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13625" w14:textId="63D09D0E" w:rsidR="000F37F8" w:rsidRPr="000F37F8" w:rsidRDefault="000F37F8" w:rsidP="000F37F8">
      <w:pPr>
        <w:jc w:val="center"/>
        <w:rPr>
          <w:rFonts w:ascii="Arial" w:hAnsi="Arial" w:cs="Arial"/>
          <w:b/>
          <w:bCs/>
          <w:noProof/>
          <w:sz w:val="28"/>
          <w:szCs w:val="28"/>
        </w:rPr>
      </w:pPr>
      <w:bookmarkStart w:id="0" w:name="_Hlk22229093"/>
      <w:r>
        <w:rPr>
          <w:rFonts w:ascii="Arial" w:hAnsi="Arial" w:cs="Arial"/>
          <w:b/>
          <w:bCs/>
          <w:noProof/>
          <w:sz w:val="28"/>
          <w:szCs w:val="28"/>
        </w:rPr>
        <w:drawing>
          <wp:anchor distT="0" distB="0" distL="114300" distR="114300" simplePos="0" relativeHeight="251658240" behindDoc="0" locked="0" layoutInCell="1" allowOverlap="1" wp14:anchorId="5BD2FB9F" wp14:editId="7FD32F75">
            <wp:simplePos x="0" y="0"/>
            <wp:positionH relativeFrom="column">
              <wp:posOffset>1924133</wp:posOffset>
            </wp:positionH>
            <wp:positionV relativeFrom="paragraph">
              <wp:posOffset>-358140</wp:posOffset>
            </wp:positionV>
            <wp:extent cx="2092578" cy="604299"/>
            <wp:effectExtent l="0" t="0" r="3175" b="571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2578" cy="604299"/>
                    </a:xfrm>
                    <a:prstGeom prst="rect">
                      <a:avLst/>
                    </a:prstGeom>
                  </pic:spPr>
                </pic:pic>
              </a:graphicData>
            </a:graphic>
            <wp14:sizeRelH relativeFrom="margin">
              <wp14:pctWidth>0</wp14:pctWidth>
            </wp14:sizeRelH>
            <wp14:sizeRelV relativeFrom="margin">
              <wp14:pctHeight>0</wp14:pctHeight>
            </wp14:sizeRelV>
          </wp:anchor>
        </w:drawing>
      </w:r>
    </w:p>
    <w:p w14:paraId="3C2A77C0" w14:textId="67696120" w:rsidR="00FD524F" w:rsidRPr="00CA057A" w:rsidRDefault="00FD524F" w:rsidP="00CA057A">
      <w:pPr>
        <w:jc w:val="center"/>
        <w:rPr>
          <w:rFonts w:ascii="Arial" w:hAnsi="Arial" w:cs="Arial"/>
          <w:b/>
          <w:bCs/>
          <w:sz w:val="28"/>
          <w:szCs w:val="28"/>
          <w:u w:val="single"/>
        </w:rPr>
      </w:pPr>
      <w:r w:rsidRPr="00E51FB2">
        <w:rPr>
          <w:rFonts w:ascii="Arial" w:hAnsi="Arial" w:cs="Arial"/>
          <w:b/>
          <w:bCs/>
          <w:sz w:val="28"/>
          <w:szCs w:val="28"/>
          <w:u w:val="single"/>
        </w:rPr>
        <w:t>AGENDA</w:t>
      </w:r>
    </w:p>
    <w:p w14:paraId="2DE2D86A" w14:textId="0E070012" w:rsidR="00486EF5" w:rsidRDefault="0054351C" w:rsidP="00FD524F">
      <w:pPr>
        <w:spacing w:after="0" w:line="240" w:lineRule="auto"/>
        <w:ind w:left="720" w:right="720"/>
        <w:jc w:val="center"/>
        <w:rPr>
          <w:rFonts w:ascii="Arial" w:hAnsi="Arial" w:cs="Arial"/>
          <w:b/>
          <w:sz w:val="28"/>
          <w:szCs w:val="28"/>
        </w:rPr>
      </w:pPr>
      <w:r>
        <w:rPr>
          <w:rFonts w:ascii="Arial" w:hAnsi="Arial" w:cs="Arial"/>
          <w:b/>
          <w:sz w:val="28"/>
          <w:szCs w:val="28"/>
        </w:rPr>
        <w:t>Regular Meeting of the Board of Directors of</w:t>
      </w:r>
    </w:p>
    <w:p w14:paraId="4440C409" w14:textId="6C6EE732" w:rsidR="00FD524F" w:rsidRPr="003C0900" w:rsidRDefault="000C7A68" w:rsidP="00FD524F">
      <w:pPr>
        <w:spacing w:after="0" w:line="240" w:lineRule="auto"/>
        <w:ind w:left="720" w:right="720"/>
        <w:jc w:val="center"/>
        <w:rPr>
          <w:rFonts w:ascii="Arial" w:hAnsi="Arial" w:cs="Arial"/>
          <w:b/>
          <w:sz w:val="28"/>
          <w:szCs w:val="28"/>
        </w:rPr>
      </w:pPr>
      <w:r>
        <w:rPr>
          <w:rFonts w:ascii="Arial" w:hAnsi="Arial" w:cs="Arial"/>
          <w:b/>
          <w:sz w:val="28"/>
          <w:szCs w:val="28"/>
        </w:rPr>
        <w:t>San Diego Community Power</w:t>
      </w:r>
      <w:r w:rsidR="00FD524F" w:rsidRPr="003C0900">
        <w:rPr>
          <w:rFonts w:ascii="Arial" w:hAnsi="Arial" w:cs="Arial"/>
          <w:b/>
          <w:sz w:val="28"/>
          <w:szCs w:val="28"/>
        </w:rPr>
        <w:t xml:space="preserve"> </w:t>
      </w:r>
      <w:r w:rsidR="00FD524F">
        <w:rPr>
          <w:rFonts w:ascii="Arial" w:hAnsi="Arial" w:cs="Arial"/>
          <w:b/>
          <w:sz w:val="28"/>
          <w:szCs w:val="28"/>
        </w:rPr>
        <w:t>(SDCP)</w:t>
      </w:r>
    </w:p>
    <w:p w14:paraId="03AD6B75" w14:textId="77777777" w:rsidR="00FD524F" w:rsidRPr="003C0900" w:rsidRDefault="00FD524F" w:rsidP="00FD524F">
      <w:pPr>
        <w:pStyle w:val="Default"/>
        <w:jc w:val="center"/>
        <w:outlineLvl w:val="0"/>
        <w:rPr>
          <w:rFonts w:ascii="Arial" w:hAnsi="Arial" w:cs="Arial"/>
          <w:b/>
          <w:sz w:val="22"/>
          <w:szCs w:val="22"/>
        </w:rPr>
      </w:pPr>
    </w:p>
    <w:p w14:paraId="2F002758" w14:textId="6FF6B69A" w:rsidR="00FD524F" w:rsidRPr="003C0900" w:rsidRDefault="00F107A8" w:rsidP="00FD524F">
      <w:pPr>
        <w:pStyle w:val="Default"/>
        <w:jc w:val="center"/>
        <w:outlineLvl w:val="0"/>
        <w:rPr>
          <w:rFonts w:ascii="Arial" w:hAnsi="Arial" w:cs="Arial"/>
          <w:sz w:val="22"/>
          <w:szCs w:val="22"/>
        </w:rPr>
      </w:pPr>
      <w:r>
        <w:rPr>
          <w:rFonts w:ascii="Arial" w:hAnsi="Arial" w:cs="Arial"/>
          <w:sz w:val="22"/>
          <w:szCs w:val="22"/>
        </w:rPr>
        <w:t>February</w:t>
      </w:r>
      <w:r w:rsidR="00136ABB">
        <w:rPr>
          <w:rFonts w:ascii="Arial" w:hAnsi="Arial" w:cs="Arial"/>
          <w:sz w:val="22"/>
          <w:szCs w:val="22"/>
        </w:rPr>
        <w:t xml:space="preserve"> </w:t>
      </w:r>
      <w:r w:rsidR="00560046">
        <w:rPr>
          <w:rFonts w:ascii="Arial" w:hAnsi="Arial" w:cs="Arial"/>
          <w:sz w:val="22"/>
          <w:szCs w:val="22"/>
        </w:rPr>
        <w:t>2</w:t>
      </w:r>
      <w:r>
        <w:rPr>
          <w:rFonts w:ascii="Arial" w:hAnsi="Arial" w:cs="Arial"/>
          <w:sz w:val="22"/>
          <w:szCs w:val="22"/>
        </w:rPr>
        <w:t>5</w:t>
      </w:r>
      <w:r w:rsidR="00FD524F" w:rsidRPr="003C0900">
        <w:rPr>
          <w:rFonts w:ascii="Arial" w:hAnsi="Arial" w:cs="Arial"/>
          <w:sz w:val="22"/>
          <w:szCs w:val="22"/>
        </w:rPr>
        <w:t>, 202</w:t>
      </w:r>
      <w:r w:rsidR="002A68D3">
        <w:rPr>
          <w:rFonts w:ascii="Arial" w:hAnsi="Arial" w:cs="Arial"/>
          <w:sz w:val="22"/>
          <w:szCs w:val="22"/>
        </w:rPr>
        <w:t>1</w:t>
      </w:r>
    </w:p>
    <w:p w14:paraId="33F22B85" w14:textId="77777777" w:rsidR="00FD524F" w:rsidRPr="003C0900" w:rsidRDefault="00FD524F" w:rsidP="00FD524F">
      <w:pPr>
        <w:pStyle w:val="Default"/>
        <w:jc w:val="center"/>
        <w:outlineLvl w:val="0"/>
        <w:rPr>
          <w:rFonts w:ascii="Arial" w:hAnsi="Arial" w:cs="Arial"/>
          <w:sz w:val="22"/>
          <w:szCs w:val="22"/>
        </w:rPr>
      </w:pPr>
    </w:p>
    <w:p w14:paraId="6C7C4AE8" w14:textId="44656982" w:rsidR="00FD524F" w:rsidRDefault="00B83EA3" w:rsidP="00FD524F">
      <w:pPr>
        <w:pStyle w:val="Default"/>
        <w:jc w:val="center"/>
        <w:outlineLvl w:val="0"/>
        <w:rPr>
          <w:rFonts w:ascii="Arial" w:hAnsi="Arial" w:cs="Arial"/>
          <w:sz w:val="22"/>
          <w:szCs w:val="22"/>
        </w:rPr>
      </w:pPr>
      <w:r>
        <w:rPr>
          <w:rFonts w:ascii="Arial" w:hAnsi="Arial" w:cs="Arial"/>
          <w:sz w:val="22"/>
          <w:szCs w:val="22"/>
        </w:rPr>
        <w:t>5</w:t>
      </w:r>
      <w:r w:rsidR="00486EF5" w:rsidRPr="00486EF5">
        <w:rPr>
          <w:rFonts w:ascii="Arial" w:hAnsi="Arial" w:cs="Arial"/>
          <w:sz w:val="22"/>
          <w:szCs w:val="22"/>
        </w:rPr>
        <w:t>:</w:t>
      </w:r>
      <w:r w:rsidR="008D2EA6">
        <w:rPr>
          <w:rFonts w:ascii="Arial" w:hAnsi="Arial" w:cs="Arial"/>
          <w:sz w:val="22"/>
          <w:szCs w:val="22"/>
        </w:rPr>
        <w:t>0</w:t>
      </w:r>
      <w:r w:rsidR="00486EF5" w:rsidRPr="00486EF5">
        <w:rPr>
          <w:rFonts w:ascii="Arial" w:hAnsi="Arial" w:cs="Arial"/>
          <w:sz w:val="22"/>
          <w:szCs w:val="22"/>
        </w:rPr>
        <w:t>0</w:t>
      </w:r>
      <w:r w:rsidR="00FD524F" w:rsidRPr="00486EF5">
        <w:rPr>
          <w:rFonts w:ascii="Arial" w:hAnsi="Arial" w:cs="Arial"/>
          <w:sz w:val="22"/>
          <w:szCs w:val="22"/>
        </w:rPr>
        <w:t xml:space="preserve"> </w:t>
      </w:r>
      <w:r>
        <w:rPr>
          <w:rFonts w:ascii="Arial" w:hAnsi="Arial" w:cs="Arial"/>
          <w:sz w:val="22"/>
          <w:szCs w:val="22"/>
        </w:rPr>
        <w:t>p</w:t>
      </w:r>
      <w:r w:rsidR="00FD524F" w:rsidRPr="00486EF5">
        <w:rPr>
          <w:rFonts w:ascii="Arial" w:hAnsi="Arial" w:cs="Arial"/>
          <w:sz w:val="22"/>
          <w:szCs w:val="22"/>
        </w:rPr>
        <w:t>.m.</w:t>
      </w:r>
      <w:r w:rsidR="00FD524F" w:rsidRPr="003C0900">
        <w:rPr>
          <w:rFonts w:ascii="Arial" w:hAnsi="Arial" w:cs="Arial"/>
          <w:sz w:val="22"/>
          <w:szCs w:val="22"/>
        </w:rPr>
        <w:t xml:space="preserve"> </w:t>
      </w:r>
    </w:p>
    <w:bookmarkEnd w:id="0"/>
    <w:p w14:paraId="0696E792" w14:textId="663E8189" w:rsidR="00475F32" w:rsidRPr="0060013F" w:rsidRDefault="00475F32" w:rsidP="00475F32">
      <w:pPr>
        <w:pStyle w:val="Default"/>
        <w:rPr>
          <w:rFonts w:ascii="Arial" w:hAnsi="Arial" w:cs="Arial"/>
          <w:sz w:val="22"/>
          <w:szCs w:val="22"/>
        </w:rPr>
      </w:pPr>
    </w:p>
    <w:p w14:paraId="09115581" w14:textId="77777777" w:rsidR="000E601E" w:rsidRPr="005668EB" w:rsidRDefault="000E601E" w:rsidP="000E601E">
      <w:pPr>
        <w:spacing w:after="0" w:line="240" w:lineRule="auto"/>
        <w:jc w:val="center"/>
        <w:rPr>
          <w:rFonts w:ascii="Arial" w:hAnsi="Arial" w:cs="Arial"/>
          <w:color w:val="000000"/>
        </w:rPr>
      </w:pPr>
      <w:bookmarkStart w:id="1" w:name="_Hlk63669423"/>
      <w:r w:rsidRPr="005668EB">
        <w:rPr>
          <w:rFonts w:ascii="Arial" w:hAnsi="Arial" w:cs="Arial"/>
          <w:color w:val="000000"/>
        </w:rPr>
        <w:t>Due to the public health orders and guidelines in California and in accordance with the Governor’s Executive Orders N-25-20 and N-29-20, there will be no location for in-person attendance. SDCP is providing alternatives to in-person attendance for viewing and participating in the meeting. Further details are below.</w:t>
      </w:r>
    </w:p>
    <w:bookmarkEnd w:id="1"/>
    <w:p w14:paraId="7909F733" w14:textId="77777777" w:rsidR="000E601E" w:rsidRPr="003C0900" w:rsidRDefault="000E601E" w:rsidP="000E601E">
      <w:pPr>
        <w:spacing w:after="0" w:line="240" w:lineRule="auto"/>
        <w:jc w:val="center"/>
        <w:rPr>
          <w:rFonts w:ascii="Arial" w:hAnsi="Arial" w:cs="Arial"/>
        </w:rPr>
      </w:pPr>
    </w:p>
    <w:p w14:paraId="0E5D485B" w14:textId="77777777" w:rsidR="000E601E" w:rsidRDefault="000E601E" w:rsidP="000E601E">
      <w:pPr>
        <w:spacing w:line="240" w:lineRule="auto"/>
        <w:jc w:val="both"/>
        <w:rPr>
          <w:rFonts w:ascii="Arial" w:hAnsi="Arial" w:cs="Arial"/>
        </w:rPr>
      </w:pPr>
      <w:bookmarkStart w:id="2" w:name="_Hlk63669444"/>
      <w:r w:rsidRPr="003C0900">
        <w:rPr>
          <w:rFonts w:ascii="Arial" w:hAnsi="Arial" w:cs="Arial"/>
          <w:b/>
          <w:i/>
        </w:rPr>
        <w:t>Note</w:t>
      </w:r>
      <w:r w:rsidRPr="003C0900">
        <w:rPr>
          <w:rFonts w:ascii="Arial" w:hAnsi="Arial" w:cs="Arial"/>
        </w:rPr>
        <w:t xml:space="preserve">: Any member of the public may </w:t>
      </w:r>
      <w:r>
        <w:rPr>
          <w:rFonts w:ascii="Arial" w:hAnsi="Arial" w:cs="Arial"/>
        </w:rPr>
        <w:t>provide comments to</w:t>
      </w:r>
      <w:r w:rsidRPr="003C0900">
        <w:rPr>
          <w:rFonts w:ascii="Arial" w:hAnsi="Arial" w:cs="Arial"/>
        </w:rPr>
        <w:t xml:space="preserve"> the SDCP </w:t>
      </w:r>
      <w:r>
        <w:rPr>
          <w:rFonts w:ascii="Arial" w:hAnsi="Arial" w:cs="Arial"/>
        </w:rPr>
        <w:t>Board of Directors</w:t>
      </w:r>
      <w:r w:rsidRPr="003C0900">
        <w:rPr>
          <w:rFonts w:ascii="Arial" w:hAnsi="Arial" w:cs="Arial"/>
        </w:rPr>
        <w:t xml:space="preserve"> on any agenda item. </w:t>
      </w:r>
      <w:r w:rsidRPr="00405195" w:rsidDel="005C2627">
        <w:rPr>
          <w:rFonts w:ascii="Arial" w:hAnsi="Arial" w:cs="Arial"/>
        </w:rPr>
        <w:t xml:space="preserve">When providing comments to the </w:t>
      </w:r>
      <w:r w:rsidDel="005C2627">
        <w:rPr>
          <w:rFonts w:ascii="Arial" w:hAnsi="Arial" w:cs="Arial"/>
        </w:rPr>
        <w:t>Board</w:t>
      </w:r>
      <w:r w:rsidRPr="00405195" w:rsidDel="005C2627">
        <w:rPr>
          <w:rFonts w:ascii="Arial" w:hAnsi="Arial" w:cs="Arial"/>
        </w:rPr>
        <w:t xml:space="preserve">, it is requested that you provide your name and city of residence for the record.  Commenters are requested to address their comments to the </w:t>
      </w:r>
      <w:r w:rsidDel="005C2627">
        <w:rPr>
          <w:rFonts w:ascii="Arial" w:hAnsi="Arial" w:cs="Arial"/>
        </w:rPr>
        <w:t xml:space="preserve">Board </w:t>
      </w:r>
      <w:r w:rsidRPr="00405195" w:rsidDel="005C2627">
        <w:rPr>
          <w:rFonts w:ascii="Arial" w:hAnsi="Arial" w:cs="Arial"/>
        </w:rPr>
        <w:t xml:space="preserve">as a whole through the Chair. </w:t>
      </w:r>
      <w:r>
        <w:rPr>
          <w:rFonts w:ascii="Arial" w:hAnsi="Arial" w:cs="Arial"/>
        </w:rPr>
        <w:t>Comments may be provided in one of the following manners:</w:t>
      </w:r>
    </w:p>
    <w:p w14:paraId="2BAD8308" w14:textId="77777777" w:rsidR="000E601E" w:rsidRPr="005C2627" w:rsidRDefault="000E601E" w:rsidP="000E601E">
      <w:pPr>
        <w:pStyle w:val="ListParagraph"/>
        <w:numPr>
          <w:ilvl w:val="0"/>
          <w:numId w:val="13"/>
        </w:numPr>
        <w:spacing w:line="240" w:lineRule="auto"/>
        <w:jc w:val="both"/>
        <w:rPr>
          <w:rFonts w:ascii="Arial" w:hAnsi="Arial" w:cs="Arial"/>
        </w:rPr>
      </w:pPr>
      <w:bookmarkStart w:id="3" w:name="_Hlk63669635"/>
      <w:bookmarkEnd w:id="2"/>
      <w:r>
        <w:rPr>
          <w:rFonts w:ascii="Arial" w:hAnsi="Arial" w:cs="Arial"/>
        </w:rPr>
        <w:t>Providing Oral Comments During Meeting. To provide comments during the meeting, join the Zoom meeting by computer, mobile phone, or dial-in number.  On</w:t>
      </w:r>
      <w:r w:rsidRPr="005C2627">
        <w:rPr>
          <w:rFonts w:ascii="Arial" w:hAnsi="Arial" w:cs="Arial"/>
        </w:rPr>
        <w:t xml:space="preserve"> Zoom video conference </w:t>
      </w:r>
      <w:r>
        <w:rPr>
          <w:rFonts w:ascii="Arial" w:hAnsi="Arial" w:cs="Arial"/>
        </w:rPr>
        <w:t>by computer or mobile phone</w:t>
      </w:r>
      <w:r w:rsidRPr="005C2627">
        <w:rPr>
          <w:rFonts w:ascii="Arial" w:hAnsi="Arial" w:cs="Arial"/>
        </w:rPr>
        <w:t xml:space="preserve">, </w:t>
      </w:r>
      <w:r>
        <w:rPr>
          <w:rFonts w:ascii="Arial" w:hAnsi="Arial" w:cs="Arial"/>
        </w:rPr>
        <w:t>use the “Raise Hand</w:t>
      </w:r>
      <w:r w:rsidRPr="005C2627">
        <w:rPr>
          <w:rFonts w:ascii="Arial" w:hAnsi="Arial" w:cs="Arial"/>
        </w:rPr>
        <w:t>”</w:t>
      </w:r>
      <w:r>
        <w:rPr>
          <w:rFonts w:ascii="Arial" w:hAnsi="Arial" w:cs="Arial"/>
        </w:rPr>
        <w:t xml:space="preserve"> feature.</w:t>
      </w:r>
      <w:r w:rsidRPr="005C2627">
        <w:rPr>
          <w:rFonts w:ascii="Arial" w:hAnsi="Arial" w:cs="Arial"/>
        </w:rPr>
        <w:t xml:space="preserve"> This will notify the moderator that you wish to speak during a specific item on the agenda</w:t>
      </w:r>
      <w:r>
        <w:rPr>
          <w:rFonts w:ascii="Arial" w:hAnsi="Arial" w:cs="Arial"/>
        </w:rPr>
        <w:t xml:space="preserve"> or during non-agenda Public Comment</w:t>
      </w:r>
      <w:r w:rsidRPr="005C2627">
        <w:rPr>
          <w:rFonts w:ascii="Arial" w:hAnsi="Arial" w:cs="Arial"/>
        </w:rPr>
        <w:t>.</w:t>
      </w:r>
      <w:r>
        <w:rPr>
          <w:rFonts w:ascii="Arial" w:hAnsi="Arial" w:cs="Arial"/>
        </w:rPr>
        <w:t xml:space="preserve"> </w:t>
      </w:r>
      <w:r w:rsidRPr="003C5DE4">
        <w:rPr>
          <w:rFonts w:ascii="Arial" w:hAnsi="Arial" w:cs="Arial"/>
        </w:rPr>
        <w:t>Members of the p</w:t>
      </w:r>
      <w:r>
        <w:rPr>
          <w:rFonts w:ascii="Arial" w:hAnsi="Arial" w:cs="Arial"/>
        </w:rPr>
        <w:t>ublic will not be shown on video but will be able</w:t>
      </w:r>
      <w:r w:rsidRPr="003C5DE4">
        <w:rPr>
          <w:rFonts w:ascii="Arial" w:hAnsi="Arial" w:cs="Arial"/>
        </w:rPr>
        <w:t xml:space="preserve"> to speak when called upon.</w:t>
      </w:r>
      <w:r>
        <w:rPr>
          <w:rFonts w:ascii="Arial" w:hAnsi="Arial" w:cs="Arial"/>
        </w:rPr>
        <w:t xml:space="preserve"> If joining the meeting using the Zoom dial-in number, you can raise your hand by pressing *9. Comments will be limited to three (3) minutes.</w:t>
      </w:r>
    </w:p>
    <w:p w14:paraId="3A8897AF" w14:textId="77777777" w:rsidR="000E601E" w:rsidRDefault="000E601E" w:rsidP="000E601E">
      <w:pPr>
        <w:pStyle w:val="ListParagraph"/>
        <w:spacing w:line="240" w:lineRule="auto"/>
        <w:jc w:val="both"/>
        <w:rPr>
          <w:rFonts w:ascii="Arial" w:hAnsi="Arial" w:cs="Arial"/>
        </w:rPr>
      </w:pPr>
    </w:p>
    <w:p w14:paraId="252FDCE2" w14:textId="5278709E" w:rsidR="000E601E" w:rsidRPr="00BC4AB7" w:rsidRDefault="000E601E" w:rsidP="000E601E">
      <w:pPr>
        <w:pStyle w:val="ListParagraph"/>
        <w:numPr>
          <w:ilvl w:val="0"/>
          <w:numId w:val="13"/>
        </w:numPr>
        <w:spacing w:line="240" w:lineRule="auto"/>
        <w:jc w:val="both"/>
        <w:rPr>
          <w:rFonts w:ascii="Arial" w:hAnsi="Arial" w:cs="Arial"/>
        </w:rPr>
      </w:pPr>
      <w:r>
        <w:rPr>
          <w:rFonts w:ascii="Arial" w:hAnsi="Arial" w:cs="Arial"/>
        </w:rPr>
        <w:t xml:space="preserve">Written Comments. </w:t>
      </w:r>
      <w:r w:rsidRPr="00BC4AB7" w:rsidDel="005C2627">
        <w:rPr>
          <w:rFonts w:ascii="Arial" w:hAnsi="Arial" w:cs="Arial"/>
        </w:rPr>
        <w:t xml:space="preserve">Written public comments must be submitted </w:t>
      </w:r>
      <w:r>
        <w:rPr>
          <w:rFonts w:ascii="Arial" w:hAnsi="Arial" w:cs="Arial"/>
        </w:rPr>
        <w:t>prior to</w:t>
      </w:r>
      <w:r w:rsidRPr="00BC4AB7" w:rsidDel="005C2627">
        <w:rPr>
          <w:rFonts w:ascii="Arial" w:hAnsi="Arial" w:cs="Arial"/>
        </w:rPr>
        <w:t xml:space="preserve"> the start of the meeting by using this (</w:t>
      </w:r>
      <w:hyperlink r:id="rId8" w:history="1">
        <w:r w:rsidRPr="00613B73" w:rsidDel="005C2627">
          <w:rPr>
            <w:rStyle w:val="Hyperlink"/>
            <w:rFonts w:ascii="Arial" w:hAnsi="Arial" w:cs="Arial"/>
          </w:rPr>
          <w:t>web form</w:t>
        </w:r>
      </w:hyperlink>
      <w:r w:rsidRPr="00BC4AB7" w:rsidDel="005C2627">
        <w:rPr>
          <w:rFonts w:ascii="Arial" w:hAnsi="Arial" w:cs="Arial"/>
        </w:rPr>
        <w:t xml:space="preserve">). </w:t>
      </w:r>
      <w:r w:rsidR="00613B73">
        <w:rPr>
          <w:rFonts w:ascii="Arial" w:hAnsi="Arial" w:cs="Arial"/>
        </w:rPr>
        <w:t>I</w:t>
      </w:r>
      <w:r w:rsidRPr="00405195" w:rsidDel="005C2627">
        <w:rPr>
          <w:rFonts w:ascii="Arial" w:hAnsi="Arial" w:cs="Arial"/>
        </w:rPr>
        <w:t xml:space="preserve">ndicate </w:t>
      </w:r>
      <w:r w:rsidDel="005C2627">
        <w:rPr>
          <w:rFonts w:ascii="Arial" w:hAnsi="Arial" w:cs="Arial"/>
        </w:rPr>
        <w:t>a specific agenda item</w:t>
      </w:r>
      <w:r w:rsidRPr="00405195" w:rsidDel="005C2627">
        <w:rPr>
          <w:rFonts w:ascii="Arial" w:hAnsi="Arial" w:cs="Arial"/>
        </w:rPr>
        <w:t xml:space="preserve"> when submitting your comment. </w:t>
      </w:r>
      <w:r w:rsidRPr="00405195">
        <w:rPr>
          <w:rFonts w:ascii="Arial" w:hAnsi="Arial" w:cs="Arial"/>
        </w:rPr>
        <w:t xml:space="preserve">All </w:t>
      </w:r>
      <w:r>
        <w:rPr>
          <w:rFonts w:ascii="Arial" w:hAnsi="Arial" w:cs="Arial"/>
        </w:rPr>
        <w:t xml:space="preserve">written </w:t>
      </w:r>
      <w:r w:rsidRPr="00405195">
        <w:rPr>
          <w:rFonts w:ascii="Arial" w:hAnsi="Arial" w:cs="Arial"/>
        </w:rPr>
        <w:t xml:space="preserve">comments received </w:t>
      </w:r>
      <w:r>
        <w:rPr>
          <w:rFonts w:ascii="Arial" w:hAnsi="Arial" w:cs="Arial"/>
        </w:rPr>
        <w:t>prior to the meeting</w:t>
      </w:r>
      <w:r w:rsidRPr="00405195">
        <w:rPr>
          <w:rFonts w:ascii="Arial" w:hAnsi="Arial" w:cs="Arial"/>
        </w:rPr>
        <w:t xml:space="preserve"> will be provided to the </w:t>
      </w:r>
      <w:r>
        <w:rPr>
          <w:rFonts w:ascii="Arial" w:hAnsi="Arial" w:cs="Arial"/>
        </w:rPr>
        <w:t xml:space="preserve">Board </w:t>
      </w:r>
      <w:r w:rsidRPr="00405195">
        <w:rPr>
          <w:rFonts w:ascii="Arial" w:hAnsi="Arial" w:cs="Arial"/>
        </w:rPr>
        <w:t xml:space="preserve">members in writing. In the discretion of the Chair, the first ten (10) submitted comments shall be stated into the record of the meeting. Comments </w:t>
      </w:r>
      <w:r>
        <w:rPr>
          <w:rFonts w:ascii="Arial" w:hAnsi="Arial" w:cs="Arial"/>
        </w:rPr>
        <w:t>read at the meeting will</w:t>
      </w:r>
      <w:r w:rsidRPr="00405195">
        <w:rPr>
          <w:rFonts w:ascii="Arial" w:hAnsi="Arial" w:cs="Arial"/>
        </w:rPr>
        <w:t xml:space="preserve"> be limited to </w:t>
      </w:r>
      <w:r>
        <w:rPr>
          <w:rFonts w:ascii="Arial" w:hAnsi="Arial" w:cs="Arial"/>
        </w:rPr>
        <w:t>the first</w:t>
      </w:r>
      <w:r w:rsidRPr="00405195">
        <w:rPr>
          <w:rFonts w:ascii="Arial" w:hAnsi="Arial" w:cs="Arial"/>
        </w:rPr>
        <w:t xml:space="preserve"> 400 words. Comments received after</w:t>
      </w:r>
      <w:r>
        <w:rPr>
          <w:rFonts w:ascii="Arial" w:hAnsi="Arial" w:cs="Arial"/>
        </w:rPr>
        <w:t xml:space="preserve"> the start of the</w:t>
      </w:r>
      <w:r w:rsidRPr="00405195">
        <w:rPr>
          <w:rFonts w:ascii="Arial" w:hAnsi="Arial" w:cs="Arial"/>
        </w:rPr>
        <w:t xml:space="preserve"> </w:t>
      </w:r>
      <w:r>
        <w:rPr>
          <w:rFonts w:ascii="Arial" w:hAnsi="Arial" w:cs="Arial"/>
        </w:rPr>
        <w:t xml:space="preserve">meeting </w:t>
      </w:r>
      <w:r w:rsidRPr="00405195">
        <w:rPr>
          <w:rFonts w:ascii="Arial" w:hAnsi="Arial" w:cs="Arial"/>
        </w:rPr>
        <w:t xml:space="preserve">will be collected, sent to the </w:t>
      </w:r>
      <w:r>
        <w:rPr>
          <w:rFonts w:ascii="Arial" w:hAnsi="Arial" w:cs="Arial"/>
        </w:rPr>
        <w:t xml:space="preserve">Board </w:t>
      </w:r>
      <w:r w:rsidRPr="00405195">
        <w:rPr>
          <w:rFonts w:ascii="Arial" w:hAnsi="Arial" w:cs="Arial"/>
        </w:rPr>
        <w:t>members in writing, and be part of the public record.</w:t>
      </w:r>
    </w:p>
    <w:p w14:paraId="38398871" w14:textId="77777777" w:rsidR="000E601E" w:rsidRDefault="000E601E" w:rsidP="000E601E">
      <w:pPr>
        <w:spacing w:line="240" w:lineRule="auto"/>
        <w:jc w:val="both"/>
        <w:rPr>
          <w:rFonts w:ascii="Arial" w:hAnsi="Arial" w:cs="Arial"/>
        </w:rPr>
      </w:pPr>
      <w:r w:rsidRPr="00405195">
        <w:rPr>
          <w:rFonts w:ascii="Arial" w:hAnsi="Arial" w:cs="Arial"/>
        </w:rPr>
        <w:t xml:space="preserve">If you have anything that you wish to be distributed to the </w:t>
      </w:r>
      <w:r>
        <w:rPr>
          <w:rFonts w:ascii="Arial" w:hAnsi="Arial" w:cs="Arial"/>
        </w:rPr>
        <w:t>Board</w:t>
      </w:r>
      <w:r w:rsidRPr="00405195">
        <w:rPr>
          <w:rFonts w:ascii="Arial" w:hAnsi="Arial" w:cs="Arial"/>
        </w:rPr>
        <w:t xml:space="preserve">, please provide it via </w:t>
      </w:r>
      <w:hyperlink r:id="rId9" w:history="1">
        <w:r w:rsidRPr="002B6D29">
          <w:rPr>
            <w:rStyle w:val="Hyperlink"/>
            <w:rFonts w:ascii="Arial" w:hAnsi="Arial" w:cs="Arial"/>
          </w:rPr>
          <w:t>info@sdcommunitypower.org</w:t>
        </w:r>
      </w:hyperlink>
      <w:r>
        <w:rPr>
          <w:rFonts w:ascii="Arial" w:hAnsi="Arial" w:cs="Arial"/>
        </w:rPr>
        <w:t>,</w:t>
      </w:r>
      <w:r w:rsidRPr="00405195">
        <w:rPr>
          <w:rFonts w:ascii="Arial" w:hAnsi="Arial" w:cs="Arial"/>
        </w:rPr>
        <w:t xml:space="preserve"> who will distribute the information to the Members. </w:t>
      </w:r>
    </w:p>
    <w:bookmarkEnd w:id="3"/>
    <w:p w14:paraId="7A2CEE7E" w14:textId="495CABB5" w:rsidR="00331650" w:rsidRPr="00FA1710" w:rsidRDefault="00331650" w:rsidP="00F55B5A">
      <w:pPr>
        <w:spacing w:line="240" w:lineRule="auto"/>
        <w:jc w:val="center"/>
        <w:rPr>
          <w:rFonts w:ascii="Arial" w:hAnsi="Arial" w:cs="Arial"/>
          <w:u w:val="single"/>
        </w:rPr>
      </w:pPr>
      <w:r w:rsidRPr="00FA1710">
        <w:rPr>
          <w:rFonts w:ascii="Arial" w:hAnsi="Arial" w:cs="Arial"/>
          <w:u w:val="single"/>
        </w:rPr>
        <w:t xml:space="preserve">The public may </w:t>
      </w:r>
      <w:r w:rsidR="004746F6" w:rsidRPr="00FA1710">
        <w:rPr>
          <w:rFonts w:ascii="Arial" w:hAnsi="Arial" w:cs="Arial"/>
          <w:u w:val="single"/>
        </w:rPr>
        <w:t>participate using the following remote options:</w:t>
      </w:r>
    </w:p>
    <w:p w14:paraId="75E4B25D" w14:textId="31BCAE83" w:rsidR="004746F6" w:rsidRPr="00FA1710" w:rsidRDefault="004746F6" w:rsidP="004746F6">
      <w:pPr>
        <w:spacing w:line="240" w:lineRule="auto"/>
        <w:jc w:val="center"/>
        <w:rPr>
          <w:rFonts w:ascii="Arial" w:hAnsi="Arial" w:cs="Arial"/>
        </w:rPr>
      </w:pPr>
      <w:bookmarkStart w:id="4" w:name="_Hlk56430645"/>
      <w:r w:rsidRPr="00FA1710">
        <w:rPr>
          <w:rFonts w:ascii="Arial" w:hAnsi="Arial" w:cs="Arial"/>
        </w:rPr>
        <w:t>Teleconference Meeting Webinar</w:t>
      </w:r>
    </w:p>
    <w:p w14:paraId="4C72B640" w14:textId="74F17A11" w:rsidR="00FA1710" w:rsidRPr="00FA1710" w:rsidRDefault="00F07FFE" w:rsidP="004746F6">
      <w:pPr>
        <w:spacing w:line="240" w:lineRule="auto"/>
        <w:jc w:val="center"/>
        <w:rPr>
          <w:rFonts w:ascii="Arial" w:hAnsi="Arial" w:cs="Arial"/>
        </w:rPr>
      </w:pPr>
      <w:hyperlink r:id="rId10" w:history="1">
        <w:r w:rsidR="00FA1710" w:rsidRPr="00FA1710">
          <w:rPr>
            <w:rStyle w:val="Hyperlink"/>
            <w:rFonts w:ascii="Arial" w:hAnsi="Arial" w:cs="Arial"/>
          </w:rPr>
          <w:t>https://zoom.us/j/94794075133</w:t>
        </w:r>
      </w:hyperlink>
      <w:r w:rsidR="00FA1710" w:rsidRPr="00FA1710">
        <w:rPr>
          <w:rFonts w:ascii="Arial" w:hAnsi="Arial" w:cs="Arial"/>
        </w:rPr>
        <w:t xml:space="preserve"> </w:t>
      </w:r>
    </w:p>
    <w:p w14:paraId="3AFB9002" w14:textId="6B37883F" w:rsidR="004746F6" w:rsidRPr="00FA1710" w:rsidRDefault="004746F6" w:rsidP="004746F6">
      <w:pPr>
        <w:spacing w:line="240" w:lineRule="auto"/>
        <w:jc w:val="center"/>
        <w:rPr>
          <w:rFonts w:ascii="Arial" w:hAnsi="Arial" w:cs="Arial"/>
        </w:rPr>
      </w:pPr>
      <w:r w:rsidRPr="00FA1710">
        <w:rPr>
          <w:rFonts w:ascii="Arial" w:hAnsi="Arial" w:cs="Arial"/>
        </w:rPr>
        <w:t xml:space="preserve">Telephone (Audio Only) </w:t>
      </w:r>
    </w:p>
    <w:p w14:paraId="2DF113A1" w14:textId="017A1042" w:rsidR="004746F6" w:rsidRPr="003C0900" w:rsidRDefault="00804BD4" w:rsidP="004746F6">
      <w:pPr>
        <w:spacing w:line="240" w:lineRule="auto"/>
        <w:jc w:val="center"/>
        <w:rPr>
          <w:rFonts w:ascii="Arial" w:hAnsi="Arial" w:cs="Arial"/>
        </w:rPr>
      </w:pPr>
      <w:r w:rsidRPr="00FA1710">
        <w:rPr>
          <w:rFonts w:ascii="Arial" w:hAnsi="Arial" w:cs="Arial"/>
        </w:rPr>
        <w:lastRenderedPageBreak/>
        <w:t>(</w:t>
      </w:r>
      <w:r w:rsidR="00D71C33" w:rsidRPr="00FA1710">
        <w:rPr>
          <w:rFonts w:ascii="Arial" w:hAnsi="Arial" w:cs="Arial"/>
        </w:rPr>
        <w:t>669) 900-</w:t>
      </w:r>
      <w:r w:rsidR="002B6354" w:rsidRPr="00FA1710">
        <w:rPr>
          <w:rFonts w:ascii="Arial" w:hAnsi="Arial" w:cs="Arial"/>
        </w:rPr>
        <w:t>6833</w:t>
      </w:r>
      <w:r w:rsidR="00C84AFD" w:rsidRPr="00FA1710">
        <w:rPr>
          <w:rFonts w:ascii="Arial" w:hAnsi="Arial" w:cs="Arial"/>
        </w:rPr>
        <w:t xml:space="preserve"> or (</w:t>
      </w:r>
      <w:r w:rsidR="002B6354" w:rsidRPr="00FA1710">
        <w:rPr>
          <w:rFonts w:ascii="Arial" w:hAnsi="Arial" w:cs="Arial"/>
        </w:rPr>
        <w:t>346</w:t>
      </w:r>
      <w:r w:rsidR="00E52945" w:rsidRPr="00FA1710">
        <w:rPr>
          <w:rFonts w:ascii="Arial" w:hAnsi="Arial" w:cs="Arial"/>
        </w:rPr>
        <w:t xml:space="preserve">) </w:t>
      </w:r>
      <w:r w:rsidR="00D71C33" w:rsidRPr="00FA1710">
        <w:rPr>
          <w:rFonts w:ascii="Arial" w:hAnsi="Arial" w:cs="Arial"/>
        </w:rPr>
        <w:t>248</w:t>
      </w:r>
      <w:r w:rsidR="00E52945" w:rsidRPr="00FA1710">
        <w:rPr>
          <w:rFonts w:ascii="Arial" w:hAnsi="Arial" w:cs="Arial"/>
        </w:rPr>
        <w:t>-</w:t>
      </w:r>
      <w:r w:rsidR="00C858D2" w:rsidRPr="00FA1710">
        <w:rPr>
          <w:rFonts w:ascii="Arial" w:hAnsi="Arial" w:cs="Arial"/>
        </w:rPr>
        <w:t>7799</w:t>
      </w:r>
      <w:r w:rsidRPr="00FA1710">
        <w:rPr>
          <w:rFonts w:ascii="Arial" w:hAnsi="Arial" w:cs="Arial"/>
        </w:rPr>
        <w:t xml:space="preserve"> </w:t>
      </w:r>
      <w:r w:rsidR="00570FCD" w:rsidRPr="00FA1710">
        <w:rPr>
          <w:rFonts w:ascii="Arial" w:hAnsi="Arial" w:cs="Arial"/>
        </w:rPr>
        <w:t xml:space="preserve"> </w:t>
      </w:r>
      <w:r w:rsidRPr="00FA1710">
        <w:rPr>
          <w:rFonts w:ascii="Arial" w:hAnsi="Arial" w:cs="Arial"/>
        </w:rPr>
        <w:t>|</w:t>
      </w:r>
      <w:r w:rsidR="004746F6" w:rsidRPr="00FA1710">
        <w:rPr>
          <w:rFonts w:ascii="Arial" w:hAnsi="Arial" w:cs="Arial"/>
        </w:rPr>
        <w:t xml:space="preserve"> Webinar ID:</w:t>
      </w:r>
      <w:r w:rsidRPr="00FA1710">
        <w:rPr>
          <w:rFonts w:ascii="Arial" w:hAnsi="Arial" w:cs="Arial"/>
        </w:rPr>
        <w:t xml:space="preserve"> </w:t>
      </w:r>
      <w:r w:rsidR="00FA1710" w:rsidRPr="00FA1710">
        <w:rPr>
          <w:rFonts w:ascii="Arial" w:hAnsi="Arial" w:cs="Arial"/>
        </w:rPr>
        <w:t>947 9407 5133</w:t>
      </w:r>
    </w:p>
    <w:bookmarkEnd w:id="4"/>
    <w:p w14:paraId="72A7504C" w14:textId="38F39CAF" w:rsidR="008B4902" w:rsidRDefault="008B4902" w:rsidP="00416458">
      <w:pPr>
        <w:spacing w:after="0" w:line="240" w:lineRule="auto"/>
        <w:ind w:firstLine="360"/>
        <w:jc w:val="both"/>
        <w:rPr>
          <w:rFonts w:ascii="Arial" w:hAnsi="Arial" w:cs="Arial"/>
          <w:b/>
          <w:bCs/>
        </w:rPr>
      </w:pPr>
      <w:r>
        <w:rPr>
          <w:rFonts w:ascii="Arial" w:hAnsi="Arial" w:cs="Arial"/>
          <w:b/>
          <w:bCs/>
        </w:rPr>
        <w:t>Welcome</w:t>
      </w:r>
    </w:p>
    <w:p w14:paraId="4B72D7F7" w14:textId="77777777" w:rsidR="008B4902" w:rsidRDefault="008B4902" w:rsidP="00416458">
      <w:pPr>
        <w:spacing w:after="0" w:line="240" w:lineRule="auto"/>
        <w:ind w:firstLine="360"/>
        <w:jc w:val="both"/>
        <w:rPr>
          <w:rFonts w:ascii="Arial" w:hAnsi="Arial" w:cs="Arial"/>
          <w:b/>
          <w:bCs/>
        </w:rPr>
      </w:pPr>
    </w:p>
    <w:p w14:paraId="7E40EFE0" w14:textId="17C0686D" w:rsidR="00F2169B" w:rsidRPr="00416458" w:rsidRDefault="00E17C1D" w:rsidP="00416458">
      <w:pPr>
        <w:spacing w:after="0" w:line="240" w:lineRule="auto"/>
        <w:ind w:firstLine="360"/>
        <w:jc w:val="both"/>
        <w:rPr>
          <w:rFonts w:ascii="Arial" w:hAnsi="Arial" w:cs="Arial"/>
        </w:rPr>
      </w:pPr>
      <w:r w:rsidRPr="00416458">
        <w:rPr>
          <w:rFonts w:ascii="Arial" w:hAnsi="Arial" w:cs="Arial"/>
          <w:b/>
          <w:bCs/>
        </w:rPr>
        <w:t>Call to Order</w:t>
      </w:r>
    </w:p>
    <w:p w14:paraId="19E7D2F2" w14:textId="77777777" w:rsidR="00F8467E" w:rsidRPr="00D842BD" w:rsidRDefault="00F8467E" w:rsidP="00D842BD">
      <w:pPr>
        <w:spacing w:after="0" w:line="240" w:lineRule="auto"/>
        <w:jc w:val="both"/>
        <w:rPr>
          <w:rFonts w:ascii="Arial" w:hAnsi="Arial" w:cs="Arial"/>
        </w:rPr>
      </w:pPr>
    </w:p>
    <w:p w14:paraId="42A6DC4E" w14:textId="6EB8DD23" w:rsidR="000B7187" w:rsidRPr="00416458" w:rsidRDefault="00E17C1D" w:rsidP="00416458">
      <w:pPr>
        <w:spacing w:after="0" w:line="240" w:lineRule="auto"/>
        <w:ind w:firstLine="360"/>
        <w:jc w:val="both"/>
        <w:rPr>
          <w:rFonts w:ascii="Arial" w:hAnsi="Arial" w:cs="Arial"/>
        </w:rPr>
      </w:pPr>
      <w:r w:rsidRPr="00416458">
        <w:rPr>
          <w:rFonts w:ascii="Arial" w:hAnsi="Arial" w:cs="Arial"/>
          <w:b/>
          <w:bCs/>
        </w:rPr>
        <w:t>Pledge of Allegiance</w:t>
      </w:r>
      <w:r w:rsidR="00F2169B" w:rsidRPr="00416458">
        <w:rPr>
          <w:rFonts w:ascii="Arial" w:hAnsi="Arial" w:cs="Arial"/>
          <w:b/>
          <w:bCs/>
        </w:rPr>
        <w:t xml:space="preserve"> </w:t>
      </w:r>
    </w:p>
    <w:p w14:paraId="54E0CE7D" w14:textId="77777777" w:rsidR="00F93429" w:rsidRPr="00F93429" w:rsidRDefault="00F93429" w:rsidP="00F93429">
      <w:pPr>
        <w:spacing w:after="0" w:line="240" w:lineRule="auto"/>
        <w:jc w:val="both"/>
        <w:rPr>
          <w:rFonts w:ascii="Arial" w:hAnsi="Arial" w:cs="Arial"/>
        </w:rPr>
      </w:pPr>
    </w:p>
    <w:p w14:paraId="4D5F59C2" w14:textId="6DBB8F26" w:rsidR="00E51FB2" w:rsidRDefault="00E17C1D" w:rsidP="00416458">
      <w:pPr>
        <w:spacing w:after="0" w:line="240" w:lineRule="auto"/>
        <w:ind w:firstLine="360"/>
        <w:jc w:val="both"/>
        <w:rPr>
          <w:rFonts w:ascii="Arial" w:hAnsi="Arial" w:cs="Arial"/>
        </w:rPr>
      </w:pPr>
      <w:r w:rsidRPr="00416458">
        <w:rPr>
          <w:rFonts w:ascii="Arial" w:hAnsi="Arial" w:cs="Arial"/>
          <w:b/>
          <w:bCs/>
        </w:rPr>
        <w:t>Roll Call</w:t>
      </w:r>
    </w:p>
    <w:p w14:paraId="4F6F8802" w14:textId="77777777" w:rsidR="00416458" w:rsidRPr="00416458" w:rsidRDefault="00416458" w:rsidP="00416458">
      <w:pPr>
        <w:spacing w:after="0" w:line="240" w:lineRule="auto"/>
        <w:ind w:firstLine="360"/>
        <w:jc w:val="both"/>
        <w:rPr>
          <w:rFonts w:ascii="Arial" w:hAnsi="Arial" w:cs="Arial"/>
        </w:rPr>
      </w:pPr>
    </w:p>
    <w:p w14:paraId="48C8CFE1" w14:textId="5CBD14F5" w:rsidR="00E17C1D" w:rsidRDefault="00E51FB2" w:rsidP="00416458">
      <w:pPr>
        <w:spacing w:after="0" w:line="240" w:lineRule="auto"/>
        <w:ind w:firstLine="360"/>
        <w:jc w:val="both"/>
        <w:rPr>
          <w:rFonts w:ascii="Arial" w:hAnsi="Arial" w:cs="Arial"/>
        </w:rPr>
      </w:pPr>
      <w:r w:rsidRPr="00416458">
        <w:rPr>
          <w:rFonts w:ascii="Arial" w:hAnsi="Arial" w:cs="Arial"/>
          <w:b/>
          <w:bCs/>
        </w:rPr>
        <w:t>Items to be</w:t>
      </w:r>
      <w:r w:rsidR="00243F9F">
        <w:rPr>
          <w:rFonts w:ascii="Arial" w:hAnsi="Arial" w:cs="Arial"/>
          <w:b/>
          <w:bCs/>
        </w:rPr>
        <w:t xml:space="preserve"> Added,</w:t>
      </w:r>
      <w:r w:rsidRPr="00416458">
        <w:rPr>
          <w:rFonts w:ascii="Arial" w:hAnsi="Arial" w:cs="Arial"/>
          <w:b/>
          <w:bCs/>
        </w:rPr>
        <w:t xml:space="preserve"> Withdrawn, or Reordered on the Agenda</w:t>
      </w:r>
    </w:p>
    <w:p w14:paraId="37D37A8A" w14:textId="77777777" w:rsidR="00416458" w:rsidRPr="00416458" w:rsidRDefault="00416458" w:rsidP="00416458">
      <w:pPr>
        <w:spacing w:after="0" w:line="240" w:lineRule="auto"/>
        <w:ind w:firstLine="360"/>
        <w:jc w:val="both"/>
        <w:rPr>
          <w:rFonts w:ascii="Arial" w:hAnsi="Arial" w:cs="Arial"/>
        </w:rPr>
      </w:pPr>
    </w:p>
    <w:p w14:paraId="2D91ADE4" w14:textId="0DC004CD" w:rsidR="00E17C1D" w:rsidRPr="00416458" w:rsidRDefault="00E17C1D" w:rsidP="00416458">
      <w:pPr>
        <w:spacing w:after="0" w:line="240" w:lineRule="auto"/>
        <w:ind w:firstLine="360"/>
        <w:jc w:val="both"/>
        <w:rPr>
          <w:rFonts w:ascii="Arial" w:hAnsi="Arial" w:cs="Arial"/>
        </w:rPr>
      </w:pPr>
      <w:r w:rsidRPr="00416458">
        <w:rPr>
          <w:rFonts w:ascii="Arial" w:hAnsi="Arial" w:cs="Arial"/>
          <w:b/>
          <w:bCs/>
        </w:rPr>
        <w:t>Public Comments</w:t>
      </w:r>
    </w:p>
    <w:p w14:paraId="1A84D72F" w14:textId="2B9C64FB" w:rsidR="00430893" w:rsidRDefault="00430893" w:rsidP="00416458">
      <w:pPr>
        <w:spacing w:after="0" w:line="240" w:lineRule="auto"/>
        <w:ind w:left="360"/>
        <w:jc w:val="both"/>
        <w:rPr>
          <w:rFonts w:ascii="Arial" w:hAnsi="Arial" w:cs="Arial"/>
          <w:i/>
        </w:rPr>
      </w:pPr>
      <w:r w:rsidRPr="00430893">
        <w:rPr>
          <w:rFonts w:ascii="Arial" w:hAnsi="Arial" w:cs="Arial"/>
          <w:i/>
        </w:rPr>
        <w:t>Opportunity for members of the public to address the Board on any items not on the agenda but within the jurisdiction of the Board.  Members of the public may use the web form noted above to provide a comment</w:t>
      </w:r>
      <w:r w:rsidR="00902FBD">
        <w:rPr>
          <w:rFonts w:ascii="Arial" w:hAnsi="Arial" w:cs="Arial"/>
          <w:i/>
        </w:rPr>
        <w:t xml:space="preserve"> or request to speak</w:t>
      </w:r>
      <w:r w:rsidRPr="00430893">
        <w:rPr>
          <w:rFonts w:ascii="Arial" w:hAnsi="Arial" w:cs="Arial"/>
          <w:i/>
        </w:rPr>
        <w:t>.</w:t>
      </w:r>
    </w:p>
    <w:p w14:paraId="56EAFAAB" w14:textId="77777777" w:rsidR="00416458" w:rsidRDefault="00416458" w:rsidP="00416458">
      <w:pPr>
        <w:spacing w:after="0" w:line="240" w:lineRule="auto"/>
        <w:jc w:val="both"/>
        <w:rPr>
          <w:rFonts w:ascii="Arial" w:hAnsi="Arial" w:cs="Arial"/>
          <w:i/>
        </w:rPr>
      </w:pPr>
    </w:p>
    <w:p w14:paraId="5F3B715C" w14:textId="5DBDD6EC" w:rsidR="00430893" w:rsidRPr="00416458" w:rsidRDefault="00430893" w:rsidP="00416458">
      <w:pPr>
        <w:spacing w:after="0" w:line="240" w:lineRule="auto"/>
        <w:ind w:firstLine="360"/>
        <w:jc w:val="both"/>
        <w:rPr>
          <w:rFonts w:ascii="Arial" w:hAnsi="Arial" w:cs="Arial"/>
          <w:iCs/>
        </w:rPr>
      </w:pPr>
      <w:r w:rsidRPr="00416458">
        <w:rPr>
          <w:rFonts w:ascii="Arial" w:hAnsi="Arial" w:cs="Arial"/>
          <w:b/>
          <w:bCs/>
          <w:iCs/>
        </w:rPr>
        <w:t>Consent Calendar</w:t>
      </w:r>
    </w:p>
    <w:p w14:paraId="54DB9183" w14:textId="50963022" w:rsidR="00132781" w:rsidRDefault="00416458" w:rsidP="00132781">
      <w:pPr>
        <w:spacing w:after="0" w:line="240" w:lineRule="auto"/>
        <w:ind w:left="360"/>
        <w:jc w:val="both"/>
        <w:rPr>
          <w:rFonts w:ascii="Arial" w:hAnsi="Arial" w:cs="Arial"/>
          <w:i/>
        </w:rPr>
      </w:pPr>
      <w:r w:rsidRPr="00416458">
        <w:rPr>
          <w:rFonts w:ascii="Arial" w:hAnsi="Arial" w:cs="Arial"/>
          <w:i/>
        </w:rPr>
        <w:t>All matters are approved by one motion without discussion unless a member of the Board of Directors requests a specific item to be removed from the Consent Agenda for di</w:t>
      </w:r>
      <w:r w:rsidR="00902FBD">
        <w:rPr>
          <w:rFonts w:ascii="Arial" w:hAnsi="Arial" w:cs="Arial"/>
          <w:i/>
        </w:rPr>
        <w:t>scussion. A </w:t>
      </w:r>
      <w:r w:rsidRPr="00416458">
        <w:rPr>
          <w:rFonts w:ascii="Arial" w:hAnsi="Arial" w:cs="Arial"/>
          <w:i/>
        </w:rPr>
        <w:t xml:space="preserve">member of the public may use the web form noted above to comment on any item on the Consent </w:t>
      </w:r>
      <w:r w:rsidR="00902FBD">
        <w:rPr>
          <w:rFonts w:ascii="Arial" w:hAnsi="Arial" w:cs="Arial"/>
          <w:i/>
        </w:rPr>
        <w:t>Calendar.</w:t>
      </w:r>
    </w:p>
    <w:p w14:paraId="2CC16DBB" w14:textId="139B6F8F" w:rsidR="00FC1900" w:rsidRDefault="00FC1900" w:rsidP="00132781">
      <w:pPr>
        <w:spacing w:after="0" w:line="240" w:lineRule="auto"/>
        <w:ind w:left="360"/>
        <w:jc w:val="both"/>
        <w:rPr>
          <w:rFonts w:ascii="Arial" w:hAnsi="Arial" w:cs="Arial"/>
          <w:iCs/>
        </w:rPr>
      </w:pPr>
    </w:p>
    <w:p w14:paraId="00F5ADCA" w14:textId="6A80DDD2" w:rsidR="00FC1900" w:rsidRPr="00613B73" w:rsidRDefault="00FC1900" w:rsidP="00FC1900">
      <w:pPr>
        <w:pStyle w:val="ListParagraph"/>
        <w:numPr>
          <w:ilvl w:val="0"/>
          <w:numId w:val="5"/>
        </w:numPr>
        <w:spacing w:after="0" w:line="240" w:lineRule="auto"/>
        <w:jc w:val="both"/>
        <w:rPr>
          <w:rFonts w:ascii="Arial" w:hAnsi="Arial" w:cs="Arial"/>
        </w:rPr>
      </w:pPr>
      <w:r w:rsidRPr="00FD7CC0">
        <w:rPr>
          <w:rFonts w:ascii="Arial" w:hAnsi="Arial" w:cs="Arial"/>
          <w:b/>
          <w:bCs/>
        </w:rPr>
        <w:t xml:space="preserve">Approval of the minutes of the </w:t>
      </w:r>
      <w:r w:rsidR="0092192A">
        <w:rPr>
          <w:rFonts w:ascii="Arial" w:hAnsi="Arial" w:cs="Arial"/>
          <w:b/>
          <w:bCs/>
        </w:rPr>
        <w:t xml:space="preserve">Special Meeting and </w:t>
      </w:r>
      <w:r w:rsidRPr="00FD7CC0">
        <w:rPr>
          <w:rFonts w:ascii="Arial" w:hAnsi="Arial" w:cs="Arial"/>
          <w:b/>
          <w:bCs/>
        </w:rPr>
        <w:t xml:space="preserve">Regular Meeting of the Board of Directors of San Diego Community Power held on </w:t>
      </w:r>
      <w:r w:rsidR="0092192A">
        <w:rPr>
          <w:rFonts w:ascii="Arial" w:hAnsi="Arial" w:cs="Arial"/>
          <w:b/>
          <w:bCs/>
        </w:rPr>
        <w:t xml:space="preserve">January 15 and </w:t>
      </w:r>
      <w:r w:rsidR="000E601E">
        <w:rPr>
          <w:rFonts w:ascii="Arial" w:hAnsi="Arial" w:cs="Arial"/>
          <w:b/>
          <w:bCs/>
        </w:rPr>
        <w:t xml:space="preserve">January </w:t>
      </w:r>
      <w:r w:rsidR="0080098F">
        <w:rPr>
          <w:rFonts w:ascii="Arial" w:hAnsi="Arial" w:cs="Arial"/>
          <w:b/>
          <w:bCs/>
        </w:rPr>
        <w:t>28</w:t>
      </w:r>
      <w:r w:rsidR="000E601E">
        <w:rPr>
          <w:rFonts w:ascii="Arial" w:hAnsi="Arial" w:cs="Arial"/>
          <w:b/>
          <w:bCs/>
        </w:rPr>
        <w:t>, 2021</w:t>
      </w:r>
      <w:r w:rsidR="0092192A">
        <w:rPr>
          <w:rFonts w:ascii="Arial" w:hAnsi="Arial" w:cs="Arial"/>
          <w:b/>
          <w:bCs/>
        </w:rPr>
        <w:t xml:space="preserve">, respectively. </w:t>
      </w:r>
    </w:p>
    <w:p w14:paraId="6CCAA4B7" w14:textId="77777777" w:rsidR="00613B73" w:rsidRPr="0092192A" w:rsidRDefault="00613B73" w:rsidP="00613B73">
      <w:pPr>
        <w:pStyle w:val="ListParagraph"/>
        <w:spacing w:after="0" w:line="240" w:lineRule="auto"/>
        <w:jc w:val="both"/>
        <w:rPr>
          <w:rFonts w:ascii="Arial" w:hAnsi="Arial" w:cs="Arial"/>
        </w:rPr>
      </w:pPr>
    </w:p>
    <w:p w14:paraId="510CD05F" w14:textId="6588FFA4" w:rsidR="0092192A" w:rsidRPr="00FD7CC0" w:rsidRDefault="0092192A" w:rsidP="00FC1900">
      <w:pPr>
        <w:pStyle w:val="ListParagraph"/>
        <w:numPr>
          <w:ilvl w:val="0"/>
          <w:numId w:val="5"/>
        </w:numPr>
        <w:spacing w:after="0" w:line="240" w:lineRule="auto"/>
        <w:jc w:val="both"/>
        <w:rPr>
          <w:rFonts w:ascii="Arial" w:hAnsi="Arial" w:cs="Arial"/>
        </w:rPr>
      </w:pPr>
      <w:r>
        <w:rPr>
          <w:rFonts w:ascii="Arial" w:hAnsi="Arial" w:cs="Arial"/>
          <w:b/>
          <w:bCs/>
        </w:rPr>
        <w:t>Treasurer’s Report</w:t>
      </w:r>
    </w:p>
    <w:p w14:paraId="09C5C7DF" w14:textId="77777777" w:rsidR="008F1DAC" w:rsidRDefault="008F1DAC" w:rsidP="008F1DAC">
      <w:pPr>
        <w:pStyle w:val="ListParagraph"/>
        <w:tabs>
          <w:tab w:val="left" w:pos="2649"/>
        </w:tabs>
        <w:spacing w:after="0" w:line="240" w:lineRule="auto"/>
        <w:ind w:left="0"/>
        <w:jc w:val="both"/>
        <w:rPr>
          <w:rFonts w:ascii="Arial" w:hAnsi="Arial" w:cs="Arial"/>
          <w:b/>
        </w:rPr>
      </w:pPr>
    </w:p>
    <w:p w14:paraId="76AC4FC9" w14:textId="155D4322" w:rsidR="00A43645" w:rsidRDefault="00A43645" w:rsidP="009816D6">
      <w:pPr>
        <w:pStyle w:val="ListParagraph"/>
        <w:spacing w:after="0" w:line="240" w:lineRule="auto"/>
        <w:ind w:left="0" w:firstLine="360"/>
        <w:rPr>
          <w:rFonts w:ascii="Arial" w:hAnsi="Arial" w:cs="Arial"/>
          <w:b/>
          <w:u w:val="single"/>
        </w:rPr>
      </w:pPr>
      <w:r w:rsidRPr="008F1DAC">
        <w:rPr>
          <w:rFonts w:ascii="Arial" w:hAnsi="Arial" w:cs="Arial"/>
          <w:b/>
          <w:u w:val="single"/>
        </w:rPr>
        <w:t>REGULAR AGENDA</w:t>
      </w:r>
    </w:p>
    <w:p w14:paraId="35F6C857" w14:textId="77777777" w:rsidR="009816D6" w:rsidRPr="003C0900" w:rsidRDefault="009816D6" w:rsidP="009816D6">
      <w:pPr>
        <w:spacing w:after="0" w:line="240" w:lineRule="auto"/>
        <w:ind w:left="360"/>
        <w:jc w:val="both"/>
        <w:rPr>
          <w:rFonts w:ascii="Arial" w:hAnsi="Arial" w:cs="Arial"/>
          <w:i/>
        </w:rPr>
      </w:pPr>
      <w:r w:rsidRPr="003C0900">
        <w:rPr>
          <w:rFonts w:ascii="Arial" w:hAnsi="Arial" w:cs="Arial"/>
          <w:i/>
        </w:rPr>
        <w:t>The following items call for discussion or action by the Board of Directors. The Board may discuss and/or take action on any item listed below if the Board is so inclined.</w:t>
      </w:r>
    </w:p>
    <w:p w14:paraId="7C253994" w14:textId="77777777" w:rsidR="00A067DF" w:rsidRPr="00560046" w:rsidRDefault="00A067DF" w:rsidP="00560046">
      <w:pPr>
        <w:spacing w:after="0" w:line="240" w:lineRule="auto"/>
        <w:jc w:val="both"/>
        <w:rPr>
          <w:rFonts w:ascii="Arial" w:hAnsi="Arial" w:cs="Arial"/>
        </w:rPr>
      </w:pPr>
    </w:p>
    <w:p w14:paraId="7E2992F1" w14:textId="16E11FF9" w:rsidR="00E4502B" w:rsidRPr="00E4502B" w:rsidRDefault="005057B4" w:rsidP="00360056">
      <w:pPr>
        <w:pStyle w:val="ListParagraph"/>
        <w:numPr>
          <w:ilvl w:val="0"/>
          <w:numId w:val="5"/>
        </w:numPr>
        <w:spacing w:after="0" w:line="240" w:lineRule="auto"/>
        <w:jc w:val="both"/>
        <w:rPr>
          <w:rFonts w:ascii="Arial" w:hAnsi="Arial" w:cs="Arial"/>
        </w:rPr>
      </w:pPr>
      <w:r>
        <w:rPr>
          <w:rFonts w:ascii="Arial" w:hAnsi="Arial" w:cs="Arial"/>
          <w:b/>
          <w:bCs/>
        </w:rPr>
        <w:t xml:space="preserve">Operations and Administration Report from the Interim </w:t>
      </w:r>
      <w:r w:rsidR="0084078C">
        <w:rPr>
          <w:rFonts w:ascii="Arial" w:hAnsi="Arial" w:cs="Arial"/>
          <w:b/>
          <w:bCs/>
        </w:rPr>
        <w:t xml:space="preserve">Chief </w:t>
      </w:r>
      <w:r>
        <w:rPr>
          <w:rFonts w:ascii="Arial" w:hAnsi="Arial" w:cs="Arial"/>
          <w:b/>
          <w:bCs/>
        </w:rPr>
        <w:t xml:space="preserve">Executive Officer </w:t>
      </w:r>
    </w:p>
    <w:p w14:paraId="131517A7" w14:textId="75ACD722" w:rsidR="00E4502B" w:rsidRDefault="00E4502B" w:rsidP="00E4502B">
      <w:pPr>
        <w:spacing w:after="0" w:line="240" w:lineRule="auto"/>
        <w:jc w:val="both"/>
        <w:rPr>
          <w:rFonts w:ascii="Arial" w:hAnsi="Arial" w:cs="Arial"/>
        </w:rPr>
      </w:pPr>
    </w:p>
    <w:p w14:paraId="04F0D736" w14:textId="778648AB" w:rsidR="00F73000" w:rsidRDefault="00613B73" w:rsidP="00F73000">
      <w:pPr>
        <w:spacing w:after="0" w:line="240" w:lineRule="auto"/>
        <w:ind w:left="720"/>
        <w:jc w:val="both"/>
        <w:rPr>
          <w:rFonts w:ascii="Arial" w:hAnsi="Arial" w:cs="Arial"/>
          <w:color w:val="222222"/>
          <w:shd w:val="clear" w:color="auto" w:fill="FFFFFF"/>
        </w:rPr>
      </w:pPr>
      <w:bookmarkStart w:id="5" w:name="_Hlk48995678"/>
      <w:r>
        <w:rPr>
          <w:rFonts w:ascii="Arial" w:hAnsi="Arial" w:cs="Arial"/>
          <w:color w:val="222222"/>
          <w:shd w:val="clear" w:color="auto" w:fill="FFFFFF"/>
        </w:rPr>
        <w:t>Receive and file staff presentation</w:t>
      </w:r>
      <w:r w:rsidR="00FF0538">
        <w:rPr>
          <w:rFonts w:ascii="Arial" w:hAnsi="Arial" w:cs="Arial"/>
          <w:color w:val="222222"/>
          <w:shd w:val="clear" w:color="auto" w:fill="FFFFFF"/>
        </w:rPr>
        <w:t>:</w:t>
      </w:r>
      <w:r>
        <w:rPr>
          <w:rFonts w:ascii="Arial" w:hAnsi="Arial" w:cs="Arial"/>
          <w:color w:val="222222"/>
          <w:shd w:val="clear" w:color="auto" w:fill="FFFFFF"/>
        </w:rPr>
        <w:t xml:space="preserve"> The presentation will discuss how operations will change within each functional area of SDCP as we move into the Phase 1 delivery stage of operations.</w:t>
      </w:r>
    </w:p>
    <w:p w14:paraId="7CBC9A85" w14:textId="77777777" w:rsidR="00613B73" w:rsidRDefault="00613B73" w:rsidP="00F73000">
      <w:pPr>
        <w:spacing w:after="0" w:line="240" w:lineRule="auto"/>
        <w:ind w:left="720"/>
        <w:jc w:val="both"/>
        <w:rPr>
          <w:rFonts w:ascii="Arial" w:hAnsi="Arial" w:cs="Arial"/>
        </w:rPr>
      </w:pPr>
    </w:p>
    <w:p w14:paraId="08408BB7" w14:textId="2785F51D" w:rsidR="00C51660" w:rsidRPr="00C51660" w:rsidRDefault="00FA2F24" w:rsidP="0002644A">
      <w:pPr>
        <w:pStyle w:val="ListParagraph"/>
        <w:numPr>
          <w:ilvl w:val="0"/>
          <w:numId w:val="5"/>
        </w:numPr>
        <w:spacing w:after="0" w:line="240" w:lineRule="auto"/>
        <w:jc w:val="both"/>
        <w:rPr>
          <w:rFonts w:ascii="Arial" w:hAnsi="Arial" w:cs="Arial"/>
        </w:rPr>
      </w:pPr>
      <w:r>
        <w:rPr>
          <w:rFonts w:ascii="Arial" w:hAnsi="Arial" w:cs="Arial"/>
          <w:b/>
          <w:bCs/>
        </w:rPr>
        <w:t>Committee Reports</w:t>
      </w:r>
    </w:p>
    <w:p w14:paraId="5467844F" w14:textId="224BAECE" w:rsidR="00C51660" w:rsidRPr="00C51660" w:rsidRDefault="00C51660" w:rsidP="00C51660">
      <w:pPr>
        <w:pStyle w:val="ListParagraph"/>
        <w:spacing w:after="0" w:line="240" w:lineRule="auto"/>
        <w:jc w:val="both"/>
        <w:rPr>
          <w:rFonts w:ascii="Arial" w:hAnsi="Arial" w:cs="Arial"/>
          <w:b/>
          <w:bCs/>
        </w:rPr>
      </w:pPr>
    </w:p>
    <w:p w14:paraId="1F700677" w14:textId="163FC169" w:rsidR="00A25AF3" w:rsidRPr="0092192A" w:rsidRDefault="00C51660" w:rsidP="0092192A">
      <w:pPr>
        <w:pStyle w:val="ListParagraph"/>
        <w:spacing w:after="0" w:line="240" w:lineRule="auto"/>
        <w:jc w:val="both"/>
        <w:rPr>
          <w:rFonts w:ascii="Arial" w:hAnsi="Arial" w:cs="Arial"/>
        </w:rPr>
      </w:pPr>
      <w:r w:rsidRPr="00C51660">
        <w:rPr>
          <w:rFonts w:ascii="Arial" w:hAnsi="Arial" w:cs="Arial"/>
        </w:rPr>
        <w:t>Recommendation:</w:t>
      </w:r>
      <w:r w:rsidR="00AB54F3">
        <w:rPr>
          <w:rFonts w:ascii="Arial" w:hAnsi="Arial" w:cs="Arial"/>
        </w:rPr>
        <w:t xml:space="preserve"> </w:t>
      </w:r>
      <w:r w:rsidR="00FA2F24" w:rsidRPr="00AB54F3">
        <w:rPr>
          <w:rFonts w:ascii="Arial" w:hAnsi="Arial" w:cs="Arial"/>
        </w:rPr>
        <w:t xml:space="preserve">Receive and file update from the Community Advisory Committee. </w:t>
      </w:r>
      <w:r w:rsidRPr="00AB54F3">
        <w:rPr>
          <w:rFonts w:ascii="Arial" w:hAnsi="Arial" w:cs="Arial"/>
        </w:rPr>
        <w:t xml:space="preserve"> </w:t>
      </w:r>
    </w:p>
    <w:p w14:paraId="63F6D037" w14:textId="77777777" w:rsidR="000F37F8" w:rsidRDefault="000F37F8" w:rsidP="008B5771">
      <w:pPr>
        <w:pStyle w:val="ListParagraph"/>
        <w:spacing w:after="0" w:line="240" w:lineRule="auto"/>
        <w:jc w:val="both"/>
        <w:rPr>
          <w:rFonts w:ascii="Arial" w:hAnsi="Arial" w:cs="Arial"/>
        </w:rPr>
      </w:pPr>
    </w:p>
    <w:bookmarkEnd w:id="5"/>
    <w:p w14:paraId="77ABF6F6" w14:textId="29875F50" w:rsidR="00DC7070" w:rsidRPr="00E40ADA" w:rsidRDefault="00DC7070" w:rsidP="00DC7070">
      <w:pPr>
        <w:pStyle w:val="ListParagraph"/>
        <w:spacing w:after="0" w:line="240" w:lineRule="auto"/>
        <w:ind w:left="0"/>
        <w:jc w:val="both"/>
        <w:rPr>
          <w:rFonts w:ascii="Arial" w:hAnsi="Arial" w:cs="Arial"/>
          <w:b/>
          <w:u w:val="single"/>
        </w:rPr>
      </w:pPr>
      <w:r>
        <w:rPr>
          <w:rFonts w:ascii="Arial" w:hAnsi="Arial" w:cs="Arial"/>
          <w:b/>
          <w:u w:val="single"/>
        </w:rPr>
        <w:t>Director Comments</w:t>
      </w:r>
    </w:p>
    <w:p w14:paraId="1B2E34FA" w14:textId="77777777" w:rsidR="00DC7070" w:rsidRPr="003C0900" w:rsidRDefault="00DC7070" w:rsidP="00DC7070">
      <w:pPr>
        <w:spacing w:after="0" w:line="240" w:lineRule="auto"/>
        <w:jc w:val="both"/>
        <w:rPr>
          <w:rFonts w:ascii="Arial" w:hAnsi="Arial" w:cs="Arial"/>
          <w:i/>
        </w:rPr>
      </w:pPr>
      <w:r w:rsidRPr="003C0900">
        <w:rPr>
          <w:rFonts w:ascii="Arial" w:hAnsi="Arial" w:cs="Arial"/>
          <w:i/>
        </w:rPr>
        <w:t>Board Members may briefly provide information to other members of the Board and the public, ask questions of staff, request an item to be placed on a future agenda, or report on conferences, events, or activities related to SDCP business. There is to be no discussion or action taken on comments made by Directors unless authorized by law.</w:t>
      </w:r>
    </w:p>
    <w:p w14:paraId="56B32D2A" w14:textId="26EBA280" w:rsidR="00DC7070" w:rsidRDefault="00DC7070" w:rsidP="00DC7070">
      <w:pPr>
        <w:spacing w:after="0" w:line="240" w:lineRule="auto"/>
        <w:jc w:val="both"/>
        <w:rPr>
          <w:rFonts w:ascii="Arial" w:hAnsi="Arial" w:cs="Arial"/>
          <w:i/>
        </w:rPr>
      </w:pPr>
    </w:p>
    <w:p w14:paraId="38C5DBAC" w14:textId="77777777" w:rsidR="0092192A" w:rsidRPr="003C0900" w:rsidRDefault="0092192A" w:rsidP="00DC7070">
      <w:pPr>
        <w:spacing w:after="0" w:line="240" w:lineRule="auto"/>
        <w:jc w:val="both"/>
        <w:rPr>
          <w:rFonts w:ascii="Arial" w:hAnsi="Arial" w:cs="Arial"/>
          <w:i/>
        </w:rPr>
      </w:pPr>
    </w:p>
    <w:p w14:paraId="32D89600" w14:textId="4842AEBF" w:rsidR="00DC7070" w:rsidRPr="00E40ADA" w:rsidRDefault="00DC7070" w:rsidP="00DC7070">
      <w:pPr>
        <w:spacing w:after="0" w:line="240" w:lineRule="auto"/>
        <w:jc w:val="both"/>
        <w:rPr>
          <w:rFonts w:ascii="Arial" w:hAnsi="Arial" w:cs="Arial"/>
          <w:b/>
          <w:u w:val="single"/>
        </w:rPr>
      </w:pPr>
      <w:r>
        <w:rPr>
          <w:rFonts w:ascii="Arial" w:hAnsi="Arial" w:cs="Arial"/>
          <w:b/>
          <w:u w:val="single"/>
        </w:rPr>
        <w:t>Reports by Management and General Counsel</w:t>
      </w:r>
    </w:p>
    <w:p w14:paraId="39FF4D80" w14:textId="77777777" w:rsidR="00DC7070" w:rsidRDefault="00DC7070" w:rsidP="00DC7070">
      <w:pPr>
        <w:spacing w:after="0" w:line="240" w:lineRule="auto"/>
        <w:jc w:val="both"/>
        <w:rPr>
          <w:rFonts w:ascii="Arial" w:hAnsi="Arial" w:cs="Arial"/>
          <w:i/>
        </w:rPr>
      </w:pPr>
      <w:r w:rsidRPr="003C0900">
        <w:rPr>
          <w:rFonts w:ascii="Arial" w:hAnsi="Arial" w:cs="Arial"/>
          <w:i/>
        </w:rPr>
        <w:t xml:space="preserve">SDCP Management and General Counsel may briefly provide information to the Board and the public. The Board may engage in discussion if the specific subject matter of the report is identified below, but the Board may not take any action other than to place the matter on a future agenda. Otherwise, there is to be no discussion or action taken unless authorized by law.  </w:t>
      </w:r>
    </w:p>
    <w:p w14:paraId="124CF6A1" w14:textId="77777777" w:rsidR="00DC7070" w:rsidRDefault="00DC7070" w:rsidP="00DC7070">
      <w:pPr>
        <w:spacing w:after="0" w:line="240" w:lineRule="auto"/>
        <w:jc w:val="both"/>
        <w:rPr>
          <w:rFonts w:ascii="Arial" w:hAnsi="Arial" w:cs="Arial"/>
          <w:i/>
        </w:rPr>
      </w:pPr>
    </w:p>
    <w:p w14:paraId="46957298" w14:textId="3FE1185E" w:rsidR="00DC7070" w:rsidRPr="00E40ADA" w:rsidRDefault="00DC7070" w:rsidP="00DC7070">
      <w:pPr>
        <w:spacing w:after="0" w:line="240" w:lineRule="auto"/>
        <w:jc w:val="both"/>
        <w:rPr>
          <w:rFonts w:ascii="Arial" w:hAnsi="Arial" w:cs="Arial"/>
          <w:b/>
          <w:u w:val="single"/>
        </w:rPr>
      </w:pPr>
      <w:r w:rsidRPr="00E40ADA">
        <w:rPr>
          <w:rFonts w:ascii="Arial" w:hAnsi="Arial" w:cs="Arial"/>
          <w:b/>
          <w:u w:val="single"/>
        </w:rPr>
        <w:t>ADJOURN</w:t>
      </w:r>
      <w:r>
        <w:rPr>
          <w:rFonts w:ascii="Arial" w:hAnsi="Arial" w:cs="Arial"/>
          <w:b/>
          <w:u w:val="single"/>
        </w:rPr>
        <w:t>MENT</w:t>
      </w:r>
    </w:p>
    <w:p w14:paraId="61E8AED7" w14:textId="36884672" w:rsidR="00F01901" w:rsidRDefault="00F01901" w:rsidP="00A43645">
      <w:pPr>
        <w:spacing w:after="0" w:line="240" w:lineRule="auto"/>
        <w:jc w:val="both"/>
        <w:rPr>
          <w:rFonts w:ascii="Arial" w:hAnsi="Arial" w:cs="Arial"/>
        </w:rPr>
      </w:pPr>
    </w:p>
    <w:p w14:paraId="5899E346" w14:textId="77777777" w:rsidR="00FE2F70" w:rsidRPr="003C0900" w:rsidRDefault="00FE2F70" w:rsidP="00FE2F70">
      <w:pPr>
        <w:spacing w:after="0" w:line="240" w:lineRule="auto"/>
        <w:jc w:val="both"/>
        <w:rPr>
          <w:rFonts w:ascii="Arial" w:hAnsi="Arial" w:cs="Arial"/>
          <w:b/>
          <w:i/>
        </w:rPr>
      </w:pPr>
      <w:r w:rsidRPr="003C0900">
        <w:rPr>
          <w:rFonts w:ascii="Arial" w:hAnsi="Arial" w:cs="Arial"/>
          <w:b/>
          <w:i/>
        </w:rPr>
        <w:t>Compliance with the Americans with Disabilities Act</w:t>
      </w:r>
    </w:p>
    <w:p w14:paraId="22B0E546" w14:textId="77777777" w:rsidR="00FE2F70" w:rsidRPr="003C0900" w:rsidRDefault="00FE2F70" w:rsidP="00FE2F70">
      <w:pPr>
        <w:spacing w:after="0" w:line="240" w:lineRule="auto"/>
        <w:jc w:val="both"/>
        <w:rPr>
          <w:rFonts w:ascii="Arial" w:hAnsi="Arial" w:cs="Arial"/>
          <w:sz w:val="10"/>
          <w:szCs w:val="10"/>
        </w:rPr>
      </w:pPr>
    </w:p>
    <w:p w14:paraId="77587708" w14:textId="25C5EB12" w:rsidR="00FE2F70" w:rsidRPr="003C0900" w:rsidRDefault="00FE2F70" w:rsidP="00FE2F70">
      <w:pPr>
        <w:spacing w:after="0" w:line="240" w:lineRule="auto"/>
        <w:jc w:val="both"/>
        <w:rPr>
          <w:rFonts w:ascii="Arial" w:hAnsi="Arial" w:cs="Arial"/>
        </w:rPr>
      </w:pPr>
      <w:r w:rsidRPr="003C0900">
        <w:rPr>
          <w:rFonts w:ascii="Arial" w:hAnsi="Arial" w:cs="Arial"/>
        </w:rPr>
        <w:t>SDCP Board of Directors meetings comply with the protections and prohibitions of the Americans with Disabilities Act. Individuals with a disability who require a modification or accommodation, including auxiliary aids or services, in order to participate in the public meeting may contact (8</w:t>
      </w:r>
      <w:r w:rsidR="00381331">
        <w:rPr>
          <w:rFonts w:ascii="Arial" w:hAnsi="Arial" w:cs="Arial"/>
        </w:rPr>
        <w:t>88</w:t>
      </w:r>
      <w:r w:rsidRPr="003C0900">
        <w:rPr>
          <w:rFonts w:ascii="Arial" w:hAnsi="Arial" w:cs="Arial"/>
        </w:rPr>
        <w:t xml:space="preserve">) </w:t>
      </w:r>
      <w:r w:rsidR="00FA1710">
        <w:rPr>
          <w:rFonts w:ascii="Arial" w:hAnsi="Arial" w:cs="Arial"/>
        </w:rPr>
        <w:t>382</w:t>
      </w:r>
      <w:r w:rsidRPr="003C0900">
        <w:rPr>
          <w:rFonts w:ascii="Arial" w:hAnsi="Arial" w:cs="Arial"/>
        </w:rPr>
        <w:t>-</w:t>
      </w:r>
      <w:r w:rsidR="00FA1710">
        <w:rPr>
          <w:rFonts w:ascii="Arial" w:hAnsi="Arial" w:cs="Arial"/>
        </w:rPr>
        <w:t>0169</w:t>
      </w:r>
      <w:r w:rsidRPr="003C0900">
        <w:rPr>
          <w:rFonts w:ascii="Arial" w:hAnsi="Arial" w:cs="Arial"/>
        </w:rPr>
        <w:t xml:space="preserve"> or </w:t>
      </w:r>
      <w:r>
        <w:rPr>
          <w:rFonts w:ascii="Arial" w:hAnsi="Arial" w:cs="Arial"/>
        </w:rPr>
        <w:t>info@sdcommunitypower.org</w:t>
      </w:r>
      <w:r w:rsidRPr="003C0900">
        <w:rPr>
          <w:rFonts w:ascii="Arial" w:hAnsi="Arial" w:cs="Arial"/>
        </w:rPr>
        <w:t xml:space="preserve">. Requests for disability-related modifications or accommodations require different lead times and should be provided at least 72-hours in advance of the public meeting.   </w:t>
      </w:r>
    </w:p>
    <w:p w14:paraId="46FBCC1E" w14:textId="77777777" w:rsidR="00A35E4D" w:rsidRPr="003C0900" w:rsidRDefault="00A35E4D" w:rsidP="00FE2F70">
      <w:pPr>
        <w:spacing w:after="0" w:line="240" w:lineRule="auto"/>
        <w:jc w:val="both"/>
        <w:rPr>
          <w:rFonts w:ascii="Arial" w:hAnsi="Arial" w:cs="Arial"/>
        </w:rPr>
      </w:pPr>
    </w:p>
    <w:p w14:paraId="582A5932" w14:textId="77777777" w:rsidR="00FE2F70" w:rsidRPr="003C0900" w:rsidRDefault="00FE2F70" w:rsidP="00FE2F70">
      <w:pPr>
        <w:spacing w:after="0" w:line="240" w:lineRule="auto"/>
        <w:rPr>
          <w:rFonts w:ascii="Arial" w:hAnsi="Arial" w:cs="Arial"/>
          <w:b/>
          <w:i/>
        </w:rPr>
      </w:pPr>
      <w:r w:rsidRPr="003C0900">
        <w:rPr>
          <w:rFonts w:ascii="Arial" w:hAnsi="Arial" w:cs="Arial"/>
          <w:b/>
          <w:i/>
        </w:rPr>
        <w:t>Availability of Board Documents</w:t>
      </w:r>
    </w:p>
    <w:p w14:paraId="6BACBE4F" w14:textId="77777777" w:rsidR="00FE2F70" w:rsidRPr="003C0900" w:rsidRDefault="00FE2F70" w:rsidP="00FE2F70">
      <w:pPr>
        <w:spacing w:after="0" w:line="240" w:lineRule="auto"/>
        <w:jc w:val="both"/>
        <w:rPr>
          <w:rFonts w:ascii="Arial" w:hAnsi="Arial" w:cs="Arial"/>
          <w:sz w:val="10"/>
          <w:szCs w:val="10"/>
        </w:rPr>
      </w:pPr>
    </w:p>
    <w:p w14:paraId="5D0DD329" w14:textId="247AF9DB" w:rsidR="00FE2F70" w:rsidRPr="00496981" w:rsidRDefault="00FE2F70" w:rsidP="00FE2F70">
      <w:pPr>
        <w:spacing w:after="0" w:line="240" w:lineRule="auto"/>
        <w:jc w:val="both"/>
        <w:rPr>
          <w:rFonts w:ascii="Arial" w:hAnsi="Arial" w:cs="Arial"/>
        </w:rPr>
      </w:pPr>
      <w:r w:rsidRPr="003C0900">
        <w:rPr>
          <w:rFonts w:ascii="Arial" w:hAnsi="Arial" w:cs="Arial"/>
        </w:rPr>
        <w:t xml:space="preserve">Copies of the agenda and agenda packet are available at </w:t>
      </w:r>
      <w:r w:rsidR="00A66894" w:rsidRPr="00A66894">
        <w:rPr>
          <w:rFonts w:ascii="Arial" w:hAnsi="Arial" w:cs="Arial"/>
        </w:rPr>
        <w:t>https://sdcommunitypower.org/resources/meeting-notes/</w:t>
      </w:r>
      <w:r w:rsidRPr="003C0900">
        <w:rPr>
          <w:rFonts w:ascii="Arial" w:hAnsi="Arial" w:cs="Arial"/>
        </w:rPr>
        <w:t xml:space="preserve">. Late-arriving documents related to a </w:t>
      </w:r>
      <w:r w:rsidRPr="00C404CA">
        <w:rPr>
          <w:rFonts w:ascii="Arial" w:hAnsi="Arial" w:cs="Arial"/>
        </w:rPr>
        <w:t>Board</w:t>
      </w:r>
      <w:r w:rsidRPr="003C0900">
        <w:rPr>
          <w:rFonts w:ascii="Arial" w:hAnsi="Arial" w:cs="Arial"/>
          <w:i/>
        </w:rPr>
        <w:t xml:space="preserve"> </w:t>
      </w:r>
      <w:r w:rsidRPr="003C0900">
        <w:rPr>
          <w:rFonts w:ascii="Arial" w:hAnsi="Arial" w:cs="Arial"/>
        </w:rPr>
        <w:t xml:space="preserve">meeting item which are distributed to a majority of the </w:t>
      </w:r>
      <w:r>
        <w:rPr>
          <w:rFonts w:ascii="Arial" w:hAnsi="Arial" w:cs="Arial"/>
        </w:rPr>
        <w:t>Members</w:t>
      </w:r>
      <w:r w:rsidRPr="003C0900">
        <w:rPr>
          <w:rFonts w:ascii="Arial" w:hAnsi="Arial" w:cs="Arial"/>
        </w:rPr>
        <w:t xml:space="preserve"> prior to or during the </w:t>
      </w:r>
      <w:r w:rsidRPr="00C404CA">
        <w:rPr>
          <w:rFonts w:ascii="Arial" w:hAnsi="Arial" w:cs="Arial"/>
        </w:rPr>
        <w:t>Board</w:t>
      </w:r>
      <w:r w:rsidRPr="003C0900">
        <w:rPr>
          <w:rFonts w:ascii="Arial" w:hAnsi="Arial" w:cs="Arial"/>
          <w:i/>
        </w:rPr>
        <w:t xml:space="preserve"> </w:t>
      </w:r>
      <w:r w:rsidRPr="003C0900">
        <w:rPr>
          <w:rFonts w:ascii="Arial" w:hAnsi="Arial" w:cs="Arial"/>
        </w:rPr>
        <w:t xml:space="preserve">meeting are available for public review as required by law. </w:t>
      </w:r>
      <w:r w:rsidR="00381331">
        <w:rPr>
          <w:rFonts w:ascii="Arial" w:hAnsi="Arial" w:cs="Arial"/>
        </w:rPr>
        <w:t xml:space="preserve">Previously, </w:t>
      </w:r>
      <w:r w:rsidRPr="003C0900">
        <w:rPr>
          <w:rFonts w:ascii="Arial" w:hAnsi="Arial" w:cs="Arial"/>
        </w:rPr>
        <w:t xml:space="preserve">public records </w:t>
      </w:r>
      <w:r w:rsidR="00381331">
        <w:rPr>
          <w:rFonts w:ascii="Arial" w:hAnsi="Arial" w:cs="Arial"/>
        </w:rPr>
        <w:t>were</w:t>
      </w:r>
      <w:r w:rsidR="00381331" w:rsidRPr="003C0900">
        <w:rPr>
          <w:rFonts w:ascii="Arial" w:hAnsi="Arial" w:cs="Arial"/>
        </w:rPr>
        <w:t xml:space="preserve"> </w:t>
      </w:r>
      <w:r w:rsidRPr="003C0900">
        <w:rPr>
          <w:rFonts w:ascii="Arial" w:hAnsi="Arial" w:cs="Arial"/>
        </w:rPr>
        <w:t>available for inspection at the City of San Diego Sustainability Department, located at 1200 Third Ave., Suite 1800, San Diego, CA 92101</w:t>
      </w:r>
      <w:r>
        <w:rPr>
          <w:rFonts w:ascii="Arial" w:hAnsi="Arial" w:cs="Arial"/>
        </w:rPr>
        <w:t xml:space="preserve">. However, due to the Governor’s Executive Orders N-25-20 and N-29-20 and the need for social distancing, </w:t>
      </w:r>
      <w:r w:rsidR="00381331">
        <w:rPr>
          <w:rFonts w:ascii="Arial" w:hAnsi="Arial" w:cs="Arial"/>
        </w:rPr>
        <w:t xml:space="preserve">in-person inspection is </w:t>
      </w:r>
      <w:r>
        <w:rPr>
          <w:rFonts w:ascii="Arial" w:hAnsi="Arial" w:cs="Arial"/>
        </w:rPr>
        <w:t>now suspended</w:t>
      </w:r>
      <w:r w:rsidR="00381331">
        <w:rPr>
          <w:rFonts w:ascii="Arial" w:hAnsi="Arial" w:cs="Arial"/>
        </w:rPr>
        <w:t xml:space="preserve">. Public records, including agenda-related documents, can instead be requested electronically at </w:t>
      </w:r>
      <w:r w:rsidR="00381331" w:rsidRPr="00381331">
        <w:rPr>
          <w:rFonts w:ascii="Arial" w:hAnsi="Arial" w:cs="Arial"/>
        </w:rPr>
        <w:t>info@sdcommunitypower.org</w:t>
      </w:r>
      <w:r w:rsidR="00381331">
        <w:rPr>
          <w:rFonts w:ascii="Arial" w:hAnsi="Arial" w:cs="Arial"/>
        </w:rPr>
        <w:t xml:space="preserve"> or by mail to SDCP, 815 E Street, Suite 12716, San Diego, CA 92112. The documents may also be posted at the above website.</w:t>
      </w:r>
    </w:p>
    <w:p w14:paraId="566A957D" w14:textId="367E6846" w:rsidR="000C7A68" w:rsidRDefault="000C7A68" w:rsidP="00BB37ED">
      <w:pPr>
        <w:spacing w:after="0" w:line="240" w:lineRule="auto"/>
        <w:jc w:val="both"/>
        <w:rPr>
          <w:rFonts w:ascii="Arial" w:hAnsi="Arial" w:cs="Arial"/>
        </w:rPr>
      </w:pPr>
    </w:p>
    <w:p w14:paraId="5E002CD7" w14:textId="77777777" w:rsidR="000E601E" w:rsidRPr="003F237D" w:rsidRDefault="000E601E" w:rsidP="00BB37ED">
      <w:pPr>
        <w:spacing w:after="0" w:line="240" w:lineRule="auto"/>
        <w:jc w:val="both"/>
        <w:rPr>
          <w:rFonts w:ascii="Arial" w:hAnsi="Arial" w:cs="Arial"/>
        </w:rPr>
      </w:pPr>
    </w:p>
    <w:sectPr w:rsidR="000E601E" w:rsidRPr="003F237D" w:rsidSect="00D63C9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E49FA" w14:textId="77777777" w:rsidR="00F07FFE" w:rsidRDefault="00F07FFE">
      <w:pPr>
        <w:spacing w:after="0" w:line="240" w:lineRule="auto"/>
      </w:pPr>
      <w:r>
        <w:separator/>
      </w:r>
    </w:p>
    <w:p w14:paraId="3B88A961" w14:textId="77777777" w:rsidR="00F07FFE" w:rsidRDefault="00F07FFE"/>
  </w:endnote>
  <w:endnote w:type="continuationSeparator" w:id="0">
    <w:p w14:paraId="3B8A9E2F" w14:textId="77777777" w:rsidR="00F07FFE" w:rsidRDefault="00F07FFE">
      <w:pPr>
        <w:spacing w:after="0" w:line="240" w:lineRule="auto"/>
      </w:pPr>
      <w:r>
        <w:continuationSeparator/>
      </w:r>
    </w:p>
    <w:p w14:paraId="4FE34811" w14:textId="77777777" w:rsidR="00F07FFE" w:rsidRDefault="00F07FFE"/>
  </w:endnote>
  <w:endnote w:type="continuationNotice" w:id="1">
    <w:p w14:paraId="75BB68C1" w14:textId="77777777" w:rsidR="00F07FFE" w:rsidRDefault="00F07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64076" w14:textId="77777777" w:rsidR="009D3177" w:rsidRDefault="009D3177">
    <w:pPr>
      <w:pStyle w:val="Footer"/>
    </w:pPr>
  </w:p>
  <w:p w14:paraId="45340B67" w14:textId="77777777" w:rsidR="009D3177" w:rsidRDefault="009D31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835B" w14:textId="77777777" w:rsidR="009D3177" w:rsidRPr="00EA075C" w:rsidRDefault="009D3177">
    <w:pPr>
      <w:pStyle w:val="Footer"/>
      <w:jc w:val="center"/>
      <w:rPr>
        <w:rFonts w:ascii="Times New Roman" w:hAnsi="Times New Roman"/>
        <w:sz w:val="18"/>
      </w:rPr>
    </w:pPr>
  </w:p>
  <w:p w14:paraId="5FB02967" w14:textId="2D005D1E" w:rsidR="009D3177" w:rsidRPr="005E26AC" w:rsidRDefault="009D3177" w:rsidP="00D63C94">
    <w:pPr>
      <w:pStyle w:val="Footer"/>
      <w:jc w:val="center"/>
      <w:rPr>
        <w:rFonts w:ascii="Arial" w:hAnsi="Arial" w:cs="Arial"/>
        <w:b/>
        <w:sz w:val="18"/>
      </w:rPr>
    </w:pPr>
    <w:r w:rsidRPr="005E26AC">
      <w:rPr>
        <w:rFonts w:ascii="Arial" w:hAnsi="Arial" w:cs="Arial"/>
        <w:b/>
        <w:sz w:val="18"/>
      </w:rPr>
      <w:t xml:space="preserve">AGENDA – </w:t>
    </w:r>
    <w:r>
      <w:rPr>
        <w:rFonts w:ascii="Arial" w:hAnsi="Arial" w:cs="Arial"/>
        <w:b/>
        <w:sz w:val="18"/>
      </w:rPr>
      <w:t>BOARD OF DIRECTORS</w:t>
    </w:r>
    <w:r w:rsidRPr="005E26AC">
      <w:rPr>
        <w:rFonts w:ascii="Arial" w:hAnsi="Arial" w:cs="Arial"/>
        <w:b/>
        <w:sz w:val="18"/>
      </w:rPr>
      <w:t xml:space="preserve"> – SAN DIEGO COMMUNITY POWER</w:t>
    </w:r>
  </w:p>
  <w:p w14:paraId="04312B44" w14:textId="2AD18A69" w:rsidR="009D3177" w:rsidRDefault="00F07FFE" w:rsidP="00D63C94">
    <w:pPr>
      <w:pStyle w:val="Footer"/>
      <w:jc w:val="center"/>
      <w:rPr>
        <w:rFonts w:ascii="Times New Roman" w:hAnsi="Times New Roman"/>
        <w:noProof/>
        <w:sz w:val="18"/>
      </w:rPr>
    </w:pPr>
    <w:sdt>
      <w:sdtPr>
        <w:rPr>
          <w:rFonts w:ascii="Times New Roman" w:hAnsi="Times New Roman"/>
          <w:sz w:val="18"/>
        </w:rPr>
        <w:id w:val="-1619520857"/>
        <w:docPartObj>
          <w:docPartGallery w:val="Page Numbers (Bottom of Page)"/>
          <w:docPartUnique/>
        </w:docPartObj>
      </w:sdtPr>
      <w:sdtEndPr>
        <w:rPr>
          <w:noProof/>
        </w:rPr>
      </w:sdtEndPr>
      <w:sdtContent>
        <w:r w:rsidR="009D3177" w:rsidRPr="00EA075C">
          <w:rPr>
            <w:rFonts w:ascii="Times New Roman" w:hAnsi="Times New Roman"/>
            <w:sz w:val="18"/>
          </w:rPr>
          <w:fldChar w:fldCharType="begin"/>
        </w:r>
        <w:r w:rsidR="009D3177" w:rsidRPr="00EA075C">
          <w:rPr>
            <w:rFonts w:ascii="Times New Roman" w:hAnsi="Times New Roman"/>
            <w:sz w:val="18"/>
          </w:rPr>
          <w:instrText xml:space="preserve"> PAGE   \* MERGEFORMAT </w:instrText>
        </w:r>
        <w:r w:rsidR="009D3177" w:rsidRPr="00EA075C">
          <w:rPr>
            <w:rFonts w:ascii="Times New Roman" w:hAnsi="Times New Roman"/>
            <w:sz w:val="18"/>
          </w:rPr>
          <w:fldChar w:fldCharType="separate"/>
        </w:r>
        <w:r w:rsidR="009D3177">
          <w:rPr>
            <w:rFonts w:ascii="Times New Roman" w:hAnsi="Times New Roman"/>
            <w:noProof/>
            <w:sz w:val="18"/>
          </w:rPr>
          <w:t>4</w:t>
        </w:r>
        <w:r w:rsidR="009D3177" w:rsidRPr="00EA075C">
          <w:rPr>
            <w:rFonts w:ascii="Times New Roman" w:hAnsi="Times New Roman"/>
            <w:noProof/>
            <w:sz w:val="18"/>
          </w:rPr>
          <w:fldChar w:fldCharType="end"/>
        </w:r>
      </w:sdtContent>
    </w:sdt>
  </w:p>
  <w:p w14:paraId="6D5570D2" w14:textId="77777777" w:rsidR="009D3177" w:rsidRPr="00EA075C" w:rsidRDefault="009D3177">
    <w:pPr>
      <w:pStyle w:val="Footer"/>
      <w:jc w:val="center"/>
      <w:rPr>
        <w:rFonts w:ascii="Times New Roman" w:hAnsi="Times New Roman"/>
        <w:b/>
        <w:sz w:val="18"/>
      </w:rPr>
    </w:pPr>
  </w:p>
  <w:p w14:paraId="01D60D12" w14:textId="77777777" w:rsidR="009D3177" w:rsidRPr="00EA075C" w:rsidRDefault="009D3177" w:rsidP="00D63C94">
    <w:pPr>
      <w:pStyle w:val="Footer"/>
      <w:spacing w:line="200" w:lineRule="exact"/>
      <w:rPr>
        <w:rFonts w:ascii="Times New Roman" w:hAnsi="Times New Roman"/>
        <w:b/>
        <w:sz w:val="18"/>
      </w:rPr>
    </w:pPr>
    <w:r w:rsidRPr="00EA075C">
      <w:rPr>
        <w:rFonts w:ascii="Times New Roman" w:hAnsi="Times New Roman"/>
        <w:sz w:val="18"/>
      </w:rPr>
      <w:t xml:space="preserve"> </w:t>
    </w:r>
  </w:p>
  <w:p w14:paraId="38C1189E" w14:textId="77777777" w:rsidR="009D3177" w:rsidRDefault="009D31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06A3C" w14:textId="77777777" w:rsidR="009D3177" w:rsidRDefault="009D3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BB1BB" w14:textId="77777777" w:rsidR="00F07FFE" w:rsidRDefault="00F07FFE">
      <w:pPr>
        <w:spacing w:after="0" w:line="240" w:lineRule="auto"/>
      </w:pPr>
      <w:r>
        <w:separator/>
      </w:r>
    </w:p>
    <w:p w14:paraId="5CAE596E" w14:textId="77777777" w:rsidR="00F07FFE" w:rsidRDefault="00F07FFE"/>
  </w:footnote>
  <w:footnote w:type="continuationSeparator" w:id="0">
    <w:p w14:paraId="334F490B" w14:textId="77777777" w:rsidR="00F07FFE" w:rsidRDefault="00F07FFE">
      <w:pPr>
        <w:spacing w:after="0" w:line="240" w:lineRule="auto"/>
      </w:pPr>
      <w:r>
        <w:continuationSeparator/>
      </w:r>
    </w:p>
    <w:p w14:paraId="03B1EE36" w14:textId="77777777" w:rsidR="00F07FFE" w:rsidRDefault="00F07FFE"/>
  </w:footnote>
  <w:footnote w:type="continuationNotice" w:id="1">
    <w:p w14:paraId="5CC56BEA" w14:textId="77777777" w:rsidR="00F07FFE" w:rsidRDefault="00F07F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D2572" w14:textId="77777777" w:rsidR="009D3177" w:rsidRDefault="009D3177">
    <w:pPr>
      <w:pStyle w:val="Header"/>
    </w:pPr>
  </w:p>
  <w:p w14:paraId="184D18CD" w14:textId="77777777" w:rsidR="009D3177" w:rsidRDefault="009D31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DC913" w14:textId="77777777" w:rsidR="009D3177" w:rsidRDefault="009D3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E2809" w14:textId="77777777" w:rsidR="009D3177" w:rsidRDefault="009D3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686"/>
    <w:multiLevelType w:val="hybridMultilevel"/>
    <w:tmpl w:val="AF62D8C0"/>
    <w:lvl w:ilvl="0" w:tplc="4FEEC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C06B7"/>
    <w:multiLevelType w:val="hybridMultilevel"/>
    <w:tmpl w:val="B23AD0EC"/>
    <w:lvl w:ilvl="0" w:tplc="B40E1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CA115F"/>
    <w:multiLevelType w:val="hybridMultilevel"/>
    <w:tmpl w:val="1D3246CA"/>
    <w:lvl w:ilvl="0" w:tplc="FFFFFFFF">
      <w:start w:val="1"/>
      <w:numFmt w:val="decimal"/>
      <w:lvlText w:val="%1."/>
      <w:lvlJc w:val="left"/>
      <w:pPr>
        <w:ind w:left="720" w:hanging="360"/>
      </w:pPr>
      <w:rPr>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B683E"/>
    <w:multiLevelType w:val="hybridMultilevel"/>
    <w:tmpl w:val="AD563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62DCA"/>
    <w:multiLevelType w:val="hybridMultilevel"/>
    <w:tmpl w:val="FFFFFFFF"/>
    <w:lvl w:ilvl="0" w:tplc="A42234CC">
      <w:start w:val="1"/>
      <w:numFmt w:val="bullet"/>
      <w:lvlText w:val=""/>
      <w:lvlJc w:val="left"/>
      <w:pPr>
        <w:ind w:left="720" w:hanging="360"/>
      </w:pPr>
      <w:rPr>
        <w:rFonts w:ascii="Symbol" w:hAnsi="Symbol" w:hint="default"/>
      </w:rPr>
    </w:lvl>
    <w:lvl w:ilvl="1" w:tplc="C9AA1B3E">
      <w:start w:val="1"/>
      <w:numFmt w:val="bullet"/>
      <w:lvlText w:val="o"/>
      <w:lvlJc w:val="left"/>
      <w:pPr>
        <w:ind w:left="1440" w:hanging="360"/>
      </w:pPr>
      <w:rPr>
        <w:rFonts w:ascii="Courier New" w:hAnsi="Courier New" w:hint="default"/>
      </w:rPr>
    </w:lvl>
    <w:lvl w:ilvl="2" w:tplc="8D8E10E8">
      <w:start w:val="1"/>
      <w:numFmt w:val="bullet"/>
      <w:lvlText w:val=""/>
      <w:lvlJc w:val="left"/>
      <w:pPr>
        <w:ind w:left="2160" w:hanging="360"/>
      </w:pPr>
      <w:rPr>
        <w:rFonts w:ascii="Wingdings" w:hAnsi="Wingdings" w:hint="default"/>
      </w:rPr>
    </w:lvl>
    <w:lvl w:ilvl="3" w:tplc="0D024ACC">
      <w:start w:val="1"/>
      <w:numFmt w:val="bullet"/>
      <w:lvlText w:val=""/>
      <w:lvlJc w:val="left"/>
      <w:pPr>
        <w:ind w:left="2880" w:hanging="360"/>
      </w:pPr>
      <w:rPr>
        <w:rFonts w:ascii="Symbol" w:hAnsi="Symbol" w:hint="default"/>
      </w:rPr>
    </w:lvl>
    <w:lvl w:ilvl="4" w:tplc="F6000928">
      <w:start w:val="1"/>
      <w:numFmt w:val="bullet"/>
      <w:lvlText w:val="o"/>
      <w:lvlJc w:val="left"/>
      <w:pPr>
        <w:ind w:left="3600" w:hanging="360"/>
      </w:pPr>
      <w:rPr>
        <w:rFonts w:ascii="Courier New" w:hAnsi="Courier New" w:hint="default"/>
      </w:rPr>
    </w:lvl>
    <w:lvl w:ilvl="5" w:tplc="BAC46F04">
      <w:start w:val="1"/>
      <w:numFmt w:val="bullet"/>
      <w:lvlText w:val=""/>
      <w:lvlJc w:val="left"/>
      <w:pPr>
        <w:ind w:left="4320" w:hanging="360"/>
      </w:pPr>
      <w:rPr>
        <w:rFonts w:ascii="Wingdings" w:hAnsi="Wingdings" w:hint="default"/>
      </w:rPr>
    </w:lvl>
    <w:lvl w:ilvl="6" w:tplc="65CE2ABE">
      <w:start w:val="1"/>
      <w:numFmt w:val="bullet"/>
      <w:lvlText w:val=""/>
      <w:lvlJc w:val="left"/>
      <w:pPr>
        <w:ind w:left="5040" w:hanging="360"/>
      </w:pPr>
      <w:rPr>
        <w:rFonts w:ascii="Symbol" w:hAnsi="Symbol" w:hint="default"/>
      </w:rPr>
    </w:lvl>
    <w:lvl w:ilvl="7" w:tplc="02944A2E">
      <w:start w:val="1"/>
      <w:numFmt w:val="bullet"/>
      <w:lvlText w:val="o"/>
      <w:lvlJc w:val="left"/>
      <w:pPr>
        <w:ind w:left="5760" w:hanging="360"/>
      </w:pPr>
      <w:rPr>
        <w:rFonts w:ascii="Courier New" w:hAnsi="Courier New" w:hint="default"/>
      </w:rPr>
    </w:lvl>
    <w:lvl w:ilvl="8" w:tplc="35C42B8C">
      <w:start w:val="1"/>
      <w:numFmt w:val="bullet"/>
      <w:lvlText w:val=""/>
      <w:lvlJc w:val="left"/>
      <w:pPr>
        <w:ind w:left="6480" w:hanging="360"/>
      </w:pPr>
      <w:rPr>
        <w:rFonts w:ascii="Wingdings" w:hAnsi="Wingdings" w:hint="default"/>
      </w:rPr>
    </w:lvl>
  </w:abstractNum>
  <w:abstractNum w:abstractNumId="5" w15:restartNumberingAfterBreak="0">
    <w:nsid w:val="0FC36482"/>
    <w:multiLevelType w:val="hybridMultilevel"/>
    <w:tmpl w:val="4D2850AA"/>
    <w:lvl w:ilvl="0" w:tplc="EB24527E">
      <w:start w:val="1"/>
      <w:numFmt w:val="decimal"/>
      <w:lvlText w:val="%1."/>
      <w:lvlJc w:val="left"/>
      <w:pPr>
        <w:ind w:left="0" w:hanging="360"/>
      </w:pPr>
      <w:rPr>
        <w:rFonts w:hint="default"/>
        <w:b/>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A072B22"/>
    <w:multiLevelType w:val="hybridMultilevel"/>
    <w:tmpl w:val="7DEEA5B2"/>
    <w:lvl w:ilvl="0" w:tplc="DD0A4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83AFF"/>
    <w:multiLevelType w:val="hybridMultilevel"/>
    <w:tmpl w:val="FC887982"/>
    <w:lvl w:ilvl="0" w:tplc="EB24527E">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303930"/>
    <w:multiLevelType w:val="hybridMultilevel"/>
    <w:tmpl w:val="904EA122"/>
    <w:lvl w:ilvl="0" w:tplc="6BDC3A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E835C1"/>
    <w:multiLevelType w:val="hybridMultilevel"/>
    <w:tmpl w:val="63D8B7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0D0AEF"/>
    <w:multiLevelType w:val="hybridMultilevel"/>
    <w:tmpl w:val="8D128296"/>
    <w:lvl w:ilvl="0" w:tplc="395832D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87F63"/>
    <w:multiLevelType w:val="hybridMultilevel"/>
    <w:tmpl w:val="A63A9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53587"/>
    <w:multiLevelType w:val="hybridMultilevel"/>
    <w:tmpl w:val="55CAC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E4F37"/>
    <w:multiLevelType w:val="hybridMultilevel"/>
    <w:tmpl w:val="7DEEA5B2"/>
    <w:lvl w:ilvl="0" w:tplc="DD0A4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6C67AC"/>
    <w:multiLevelType w:val="hybridMultilevel"/>
    <w:tmpl w:val="EE805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12581"/>
    <w:multiLevelType w:val="hybridMultilevel"/>
    <w:tmpl w:val="ACDC031A"/>
    <w:lvl w:ilvl="0" w:tplc="4A448E48">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B950B4"/>
    <w:multiLevelType w:val="hybridMultilevel"/>
    <w:tmpl w:val="BB6827A8"/>
    <w:lvl w:ilvl="0" w:tplc="21DEC8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8F23EF"/>
    <w:multiLevelType w:val="hybridMultilevel"/>
    <w:tmpl w:val="450429BC"/>
    <w:lvl w:ilvl="0" w:tplc="82BC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E87BF3"/>
    <w:multiLevelType w:val="hybridMultilevel"/>
    <w:tmpl w:val="7DEEA5B2"/>
    <w:lvl w:ilvl="0" w:tplc="DD0A4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387096"/>
    <w:multiLevelType w:val="hybridMultilevel"/>
    <w:tmpl w:val="8B828B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60C26B6"/>
    <w:multiLevelType w:val="hybridMultilevel"/>
    <w:tmpl w:val="F9049962"/>
    <w:lvl w:ilvl="0" w:tplc="A9D259DE">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166278"/>
    <w:multiLevelType w:val="hybridMultilevel"/>
    <w:tmpl w:val="C77C6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F4C0F3F"/>
    <w:multiLevelType w:val="hybridMultilevel"/>
    <w:tmpl w:val="EB9C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73366"/>
    <w:multiLevelType w:val="hybridMultilevel"/>
    <w:tmpl w:val="806AC67E"/>
    <w:lvl w:ilvl="0" w:tplc="52DE5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BD58FF"/>
    <w:multiLevelType w:val="hybridMultilevel"/>
    <w:tmpl w:val="77F67B20"/>
    <w:lvl w:ilvl="0" w:tplc="E81E7604">
      <w:start w:val="1"/>
      <w:numFmt w:val="decimal"/>
      <w:lvlText w:val="%1."/>
      <w:lvlJc w:val="left"/>
      <w:pPr>
        <w:ind w:left="720" w:hanging="360"/>
      </w:pPr>
      <w:rPr>
        <w:rFont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44486"/>
    <w:multiLevelType w:val="hybridMultilevel"/>
    <w:tmpl w:val="8BB87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20"/>
  </w:num>
  <w:num w:numId="5">
    <w:abstractNumId w:val="2"/>
  </w:num>
  <w:num w:numId="6">
    <w:abstractNumId w:val="3"/>
  </w:num>
  <w:num w:numId="7">
    <w:abstractNumId w:val="24"/>
  </w:num>
  <w:num w:numId="8">
    <w:abstractNumId w:val="16"/>
  </w:num>
  <w:num w:numId="9">
    <w:abstractNumId w:va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4"/>
  </w:num>
  <w:num w:numId="13">
    <w:abstractNumId w:val="12"/>
  </w:num>
  <w:num w:numId="14">
    <w:abstractNumId w:val="13"/>
  </w:num>
  <w:num w:numId="15">
    <w:abstractNumId w:val="6"/>
  </w:num>
  <w:num w:numId="16">
    <w:abstractNumId w:val="22"/>
  </w:num>
  <w:num w:numId="17">
    <w:abstractNumId w:val="25"/>
  </w:num>
  <w:num w:numId="18">
    <w:abstractNumId w:val="0"/>
  </w:num>
  <w:num w:numId="19">
    <w:abstractNumId w:val="18"/>
  </w:num>
  <w:num w:numId="20">
    <w:abstractNumId w:val="23"/>
  </w:num>
  <w:num w:numId="21">
    <w:abstractNumId w:val="1"/>
  </w:num>
  <w:num w:numId="22">
    <w:abstractNumId w:val="11"/>
  </w:num>
  <w:num w:numId="23">
    <w:abstractNumId w:val="9"/>
  </w:num>
  <w:num w:numId="24">
    <w:abstractNumId w:val="10"/>
  </w:num>
  <w:num w:numId="25">
    <w:abstractNumId w:val="17"/>
  </w:num>
  <w:num w:numId="26">
    <w:abstractNumId w:val="1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PDocID" w:val="55682.00001\33040798.3"/>
    <w:docVar w:name="MPDocIDTemplate" w:val="%c.%m\|%n|.%v"/>
    <w:docVar w:name="MPDocIDTemplateDefault" w:val="%c.%m\|%n|.%v"/>
    <w:docVar w:name="zzmp10NoTrailerPromptID" w:val="iManage.33536929.1"/>
  </w:docVars>
  <w:rsids>
    <w:rsidRoot w:val="00A43645"/>
    <w:rsid w:val="0000720E"/>
    <w:rsid w:val="0000726D"/>
    <w:rsid w:val="0001060A"/>
    <w:rsid w:val="000136BF"/>
    <w:rsid w:val="000143A6"/>
    <w:rsid w:val="000154DE"/>
    <w:rsid w:val="000214F3"/>
    <w:rsid w:val="0002644A"/>
    <w:rsid w:val="000357DA"/>
    <w:rsid w:val="00036E35"/>
    <w:rsid w:val="000376E2"/>
    <w:rsid w:val="000376FD"/>
    <w:rsid w:val="00037ED9"/>
    <w:rsid w:val="0004202A"/>
    <w:rsid w:val="00043818"/>
    <w:rsid w:val="0004640B"/>
    <w:rsid w:val="000466D4"/>
    <w:rsid w:val="0005219E"/>
    <w:rsid w:val="00052D9C"/>
    <w:rsid w:val="000531DD"/>
    <w:rsid w:val="00056DD5"/>
    <w:rsid w:val="000573E4"/>
    <w:rsid w:val="00060C9A"/>
    <w:rsid w:val="00061FE2"/>
    <w:rsid w:val="00071C89"/>
    <w:rsid w:val="00073001"/>
    <w:rsid w:val="0007332A"/>
    <w:rsid w:val="00073B88"/>
    <w:rsid w:val="00074C94"/>
    <w:rsid w:val="000774BF"/>
    <w:rsid w:val="00081EF1"/>
    <w:rsid w:val="00083E9C"/>
    <w:rsid w:val="00087770"/>
    <w:rsid w:val="000911F1"/>
    <w:rsid w:val="0009220B"/>
    <w:rsid w:val="000A28A0"/>
    <w:rsid w:val="000A29BD"/>
    <w:rsid w:val="000A4FE1"/>
    <w:rsid w:val="000A5316"/>
    <w:rsid w:val="000A65F5"/>
    <w:rsid w:val="000B05E5"/>
    <w:rsid w:val="000B1A13"/>
    <w:rsid w:val="000B56D4"/>
    <w:rsid w:val="000B7187"/>
    <w:rsid w:val="000C0789"/>
    <w:rsid w:val="000C0C13"/>
    <w:rsid w:val="000C0C8B"/>
    <w:rsid w:val="000C1A76"/>
    <w:rsid w:val="000C1F61"/>
    <w:rsid w:val="000C3B7C"/>
    <w:rsid w:val="000C5F61"/>
    <w:rsid w:val="000C7A68"/>
    <w:rsid w:val="000D39E4"/>
    <w:rsid w:val="000D3CD8"/>
    <w:rsid w:val="000D3FB1"/>
    <w:rsid w:val="000D4E94"/>
    <w:rsid w:val="000E601E"/>
    <w:rsid w:val="000E7720"/>
    <w:rsid w:val="000F1947"/>
    <w:rsid w:val="000F3317"/>
    <w:rsid w:val="000F37F8"/>
    <w:rsid w:val="001004EB"/>
    <w:rsid w:val="00105677"/>
    <w:rsid w:val="00120777"/>
    <w:rsid w:val="001211F8"/>
    <w:rsid w:val="0012199F"/>
    <w:rsid w:val="00124BE7"/>
    <w:rsid w:val="00127376"/>
    <w:rsid w:val="00131DC5"/>
    <w:rsid w:val="00132781"/>
    <w:rsid w:val="00136ABB"/>
    <w:rsid w:val="00144EC8"/>
    <w:rsid w:val="00145826"/>
    <w:rsid w:val="0015507A"/>
    <w:rsid w:val="00160437"/>
    <w:rsid w:val="00161D16"/>
    <w:rsid w:val="0016239C"/>
    <w:rsid w:val="00164450"/>
    <w:rsid w:val="00165071"/>
    <w:rsid w:val="00167AFD"/>
    <w:rsid w:val="00171AF5"/>
    <w:rsid w:val="0017601F"/>
    <w:rsid w:val="001821B5"/>
    <w:rsid w:val="00183089"/>
    <w:rsid w:val="0018402D"/>
    <w:rsid w:val="00184C35"/>
    <w:rsid w:val="001960A0"/>
    <w:rsid w:val="001967B9"/>
    <w:rsid w:val="00196D49"/>
    <w:rsid w:val="00197A04"/>
    <w:rsid w:val="001A0358"/>
    <w:rsid w:val="001A2D3C"/>
    <w:rsid w:val="001A3390"/>
    <w:rsid w:val="001A5B51"/>
    <w:rsid w:val="001B0974"/>
    <w:rsid w:val="001B0B84"/>
    <w:rsid w:val="001B1CC2"/>
    <w:rsid w:val="001B2D0F"/>
    <w:rsid w:val="001B2FF1"/>
    <w:rsid w:val="001B454C"/>
    <w:rsid w:val="001B47B8"/>
    <w:rsid w:val="001C0413"/>
    <w:rsid w:val="001C2FE6"/>
    <w:rsid w:val="001C51EA"/>
    <w:rsid w:val="001C5A7C"/>
    <w:rsid w:val="001D1CAC"/>
    <w:rsid w:val="001E21D6"/>
    <w:rsid w:val="001E3122"/>
    <w:rsid w:val="001E6C96"/>
    <w:rsid w:val="001F084A"/>
    <w:rsid w:val="001F1F78"/>
    <w:rsid w:val="001F3B63"/>
    <w:rsid w:val="001F4297"/>
    <w:rsid w:val="001F5047"/>
    <w:rsid w:val="001F792D"/>
    <w:rsid w:val="00200949"/>
    <w:rsid w:val="00204227"/>
    <w:rsid w:val="00205F48"/>
    <w:rsid w:val="00210052"/>
    <w:rsid w:val="00210EC2"/>
    <w:rsid w:val="00212135"/>
    <w:rsid w:val="0021697E"/>
    <w:rsid w:val="00217C88"/>
    <w:rsid w:val="00220D3C"/>
    <w:rsid w:val="002322AA"/>
    <w:rsid w:val="0023697F"/>
    <w:rsid w:val="00240B3A"/>
    <w:rsid w:val="002416F9"/>
    <w:rsid w:val="00241D3F"/>
    <w:rsid w:val="00243F9F"/>
    <w:rsid w:val="00244E06"/>
    <w:rsid w:val="00245C7C"/>
    <w:rsid w:val="00247FC3"/>
    <w:rsid w:val="00253F90"/>
    <w:rsid w:val="002549DB"/>
    <w:rsid w:val="00255409"/>
    <w:rsid w:val="002601D7"/>
    <w:rsid w:val="0026044C"/>
    <w:rsid w:val="00260B1F"/>
    <w:rsid w:val="00260F97"/>
    <w:rsid w:val="00261FB1"/>
    <w:rsid w:val="002634B0"/>
    <w:rsid w:val="0027128C"/>
    <w:rsid w:val="00277A25"/>
    <w:rsid w:val="00281EE2"/>
    <w:rsid w:val="00286E9B"/>
    <w:rsid w:val="00290015"/>
    <w:rsid w:val="00290C55"/>
    <w:rsid w:val="00296392"/>
    <w:rsid w:val="002A40EB"/>
    <w:rsid w:val="002A59ED"/>
    <w:rsid w:val="002A68D3"/>
    <w:rsid w:val="002A7259"/>
    <w:rsid w:val="002B16BF"/>
    <w:rsid w:val="002B2D59"/>
    <w:rsid w:val="002B369D"/>
    <w:rsid w:val="002B5A19"/>
    <w:rsid w:val="002B6354"/>
    <w:rsid w:val="002C2547"/>
    <w:rsid w:val="002D0430"/>
    <w:rsid w:val="002D2D94"/>
    <w:rsid w:val="002D6D9C"/>
    <w:rsid w:val="002D737C"/>
    <w:rsid w:val="002E3F56"/>
    <w:rsid w:val="002E565E"/>
    <w:rsid w:val="002E5704"/>
    <w:rsid w:val="002E7855"/>
    <w:rsid w:val="002F0ED9"/>
    <w:rsid w:val="002F2E73"/>
    <w:rsid w:val="002F69FB"/>
    <w:rsid w:val="002F77A1"/>
    <w:rsid w:val="00301881"/>
    <w:rsid w:val="00301D0E"/>
    <w:rsid w:val="0030312B"/>
    <w:rsid w:val="003037E4"/>
    <w:rsid w:val="00307716"/>
    <w:rsid w:val="00310AB9"/>
    <w:rsid w:val="00315B3F"/>
    <w:rsid w:val="00316988"/>
    <w:rsid w:val="00324304"/>
    <w:rsid w:val="00324C7A"/>
    <w:rsid w:val="00327C18"/>
    <w:rsid w:val="00327CF6"/>
    <w:rsid w:val="00330401"/>
    <w:rsid w:val="00331650"/>
    <w:rsid w:val="003322A2"/>
    <w:rsid w:val="00337EB7"/>
    <w:rsid w:val="00341A2C"/>
    <w:rsid w:val="003434B2"/>
    <w:rsid w:val="0034524B"/>
    <w:rsid w:val="00350FFA"/>
    <w:rsid w:val="00353B52"/>
    <w:rsid w:val="00356582"/>
    <w:rsid w:val="00356F49"/>
    <w:rsid w:val="00360056"/>
    <w:rsid w:val="00361BCC"/>
    <w:rsid w:val="00364669"/>
    <w:rsid w:val="0036674E"/>
    <w:rsid w:val="0037084A"/>
    <w:rsid w:val="00370B21"/>
    <w:rsid w:val="00373CCF"/>
    <w:rsid w:val="0037507F"/>
    <w:rsid w:val="0037519B"/>
    <w:rsid w:val="00381331"/>
    <w:rsid w:val="003839F0"/>
    <w:rsid w:val="00386E16"/>
    <w:rsid w:val="003929B6"/>
    <w:rsid w:val="00392AB8"/>
    <w:rsid w:val="003A14AF"/>
    <w:rsid w:val="003A613C"/>
    <w:rsid w:val="003A7576"/>
    <w:rsid w:val="003B1F46"/>
    <w:rsid w:val="003B59D5"/>
    <w:rsid w:val="003B67DD"/>
    <w:rsid w:val="003C12AA"/>
    <w:rsid w:val="003C373A"/>
    <w:rsid w:val="003C3800"/>
    <w:rsid w:val="003C6F1F"/>
    <w:rsid w:val="003D39FA"/>
    <w:rsid w:val="003D468D"/>
    <w:rsid w:val="003D5F98"/>
    <w:rsid w:val="003D64D2"/>
    <w:rsid w:val="003E7038"/>
    <w:rsid w:val="003F237D"/>
    <w:rsid w:val="003F4964"/>
    <w:rsid w:val="003F786F"/>
    <w:rsid w:val="0040285B"/>
    <w:rsid w:val="004050BB"/>
    <w:rsid w:val="00405195"/>
    <w:rsid w:val="0041150B"/>
    <w:rsid w:val="00411968"/>
    <w:rsid w:val="00414BF2"/>
    <w:rsid w:val="00416458"/>
    <w:rsid w:val="0042154B"/>
    <w:rsid w:val="0042316E"/>
    <w:rsid w:val="00423315"/>
    <w:rsid w:val="004233B2"/>
    <w:rsid w:val="00430893"/>
    <w:rsid w:val="00432F65"/>
    <w:rsid w:val="00433044"/>
    <w:rsid w:val="00435D7B"/>
    <w:rsid w:val="00435F17"/>
    <w:rsid w:val="00436F3F"/>
    <w:rsid w:val="00441C1B"/>
    <w:rsid w:val="00443EBD"/>
    <w:rsid w:val="00452021"/>
    <w:rsid w:val="00457739"/>
    <w:rsid w:val="004606F8"/>
    <w:rsid w:val="004627B2"/>
    <w:rsid w:val="00463E8B"/>
    <w:rsid w:val="004746F6"/>
    <w:rsid w:val="004756E9"/>
    <w:rsid w:val="00475F32"/>
    <w:rsid w:val="00481799"/>
    <w:rsid w:val="00486863"/>
    <w:rsid w:val="00486EF5"/>
    <w:rsid w:val="00493335"/>
    <w:rsid w:val="00494934"/>
    <w:rsid w:val="004960EC"/>
    <w:rsid w:val="004963DB"/>
    <w:rsid w:val="00497CF6"/>
    <w:rsid w:val="004A01BF"/>
    <w:rsid w:val="004A0F7A"/>
    <w:rsid w:val="004A1697"/>
    <w:rsid w:val="004A6E1E"/>
    <w:rsid w:val="004B77AE"/>
    <w:rsid w:val="004C03C5"/>
    <w:rsid w:val="004C04DB"/>
    <w:rsid w:val="004C2813"/>
    <w:rsid w:val="004C3336"/>
    <w:rsid w:val="004D00D2"/>
    <w:rsid w:val="004E0ABD"/>
    <w:rsid w:val="004E0F18"/>
    <w:rsid w:val="004E30C7"/>
    <w:rsid w:val="004E5A08"/>
    <w:rsid w:val="004E6493"/>
    <w:rsid w:val="004E6E08"/>
    <w:rsid w:val="004F6919"/>
    <w:rsid w:val="005013C8"/>
    <w:rsid w:val="005022E2"/>
    <w:rsid w:val="005057B4"/>
    <w:rsid w:val="00516DBD"/>
    <w:rsid w:val="00524180"/>
    <w:rsid w:val="005247F6"/>
    <w:rsid w:val="00525B47"/>
    <w:rsid w:val="00525BC4"/>
    <w:rsid w:val="00525DBB"/>
    <w:rsid w:val="00535E3E"/>
    <w:rsid w:val="005378BF"/>
    <w:rsid w:val="0054351C"/>
    <w:rsid w:val="00543D68"/>
    <w:rsid w:val="005575F0"/>
    <w:rsid w:val="00560046"/>
    <w:rsid w:val="00561776"/>
    <w:rsid w:val="00561EF7"/>
    <w:rsid w:val="005651A3"/>
    <w:rsid w:val="00570FCD"/>
    <w:rsid w:val="0057200C"/>
    <w:rsid w:val="00574AE4"/>
    <w:rsid w:val="00574EB1"/>
    <w:rsid w:val="005767B5"/>
    <w:rsid w:val="005804CE"/>
    <w:rsid w:val="005970E7"/>
    <w:rsid w:val="005A4AC2"/>
    <w:rsid w:val="005A6AE9"/>
    <w:rsid w:val="005A7556"/>
    <w:rsid w:val="005B3438"/>
    <w:rsid w:val="005B468A"/>
    <w:rsid w:val="005C292E"/>
    <w:rsid w:val="005D1D82"/>
    <w:rsid w:val="005D2FC9"/>
    <w:rsid w:val="005E251E"/>
    <w:rsid w:val="005E25CB"/>
    <w:rsid w:val="005E26AC"/>
    <w:rsid w:val="005E5765"/>
    <w:rsid w:val="0060013F"/>
    <w:rsid w:val="00600C69"/>
    <w:rsid w:val="00604F60"/>
    <w:rsid w:val="00607165"/>
    <w:rsid w:val="00607248"/>
    <w:rsid w:val="00613B73"/>
    <w:rsid w:val="00614098"/>
    <w:rsid w:val="006142F6"/>
    <w:rsid w:val="006179A0"/>
    <w:rsid w:val="00622E97"/>
    <w:rsid w:val="00625A43"/>
    <w:rsid w:val="006310CD"/>
    <w:rsid w:val="00632475"/>
    <w:rsid w:val="00632AE6"/>
    <w:rsid w:val="00633D1E"/>
    <w:rsid w:val="00634694"/>
    <w:rsid w:val="006517FF"/>
    <w:rsid w:val="00657E7C"/>
    <w:rsid w:val="00662CF9"/>
    <w:rsid w:val="00665048"/>
    <w:rsid w:val="00665323"/>
    <w:rsid w:val="00667B68"/>
    <w:rsid w:val="0067118F"/>
    <w:rsid w:val="00675A97"/>
    <w:rsid w:val="0067606E"/>
    <w:rsid w:val="00676F4B"/>
    <w:rsid w:val="00684873"/>
    <w:rsid w:val="00686B8A"/>
    <w:rsid w:val="00686F50"/>
    <w:rsid w:val="00693991"/>
    <w:rsid w:val="006961F3"/>
    <w:rsid w:val="006A44D3"/>
    <w:rsid w:val="006A46B8"/>
    <w:rsid w:val="006A52EC"/>
    <w:rsid w:val="006B0EF3"/>
    <w:rsid w:val="006B48D1"/>
    <w:rsid w:val="006B70BF"/>
    <w:rsid w:val="006B79E0"/>
    <w:rsid w:val="006C3351"/>
    <w:rsid w:val="006D0B58"/>
    <w:rsid w:val="006D1DD2"/>
    <w:rsid w:val="006D626A"/>
    <w:rsid w:val="006E0BF9"/>
    <w:rsid w:val="006E3C0D"/>
    <w:rsid w:val="006E6211"/>
    <w:rsid w:val="006F08A5"/>
    <w:rsid w:val="006F3C19"/>
    <w:rsid w:val="00701F6A"/>
    <w:rsid w:val="00705C01"/>
    <w:rsid w:val="00706645"/>
    <w:rsid w:val="0070706E"/>
    <w:rsid w:val="00707293"/>
    <w:rsid w:val="007075EF"/>
    <w:rsid w:val="0071603C"/>
    <w:rsid w:val="0071617E"/>
    <w:rsid w:val="007162B6"/>
    <w:rsid w:val="00716753"/>
    <w:rsid w:val="00720ACA"/>
    <w:rsid w:val="00723CAA"/>
    <w:rsid w:val="0072530C"/>
    <w:rsid w:val="00727106"/>
    <w:rsid w:val="00730F80"/>
    <w:rsid w:val="007341B9"/>
    <w:rsid w:val="007366D3"/>
    <w:rsid w:val="007409F2"/>
    <w:rsid w:val="00740B8D"/>
    <w:rsid w:val="00750B09"/>
    <w:rsid w:val="00753A24"/>
    <w:rsid w:val="00753A29"/>
    <w:rsid w:val="00754C72"/>
    <w:rsid w:val="00756B18"/>
    <w:rsid w:val="00763F4F"/>
    <w:rsid w:val="007707FC"/>
    <w:rsid w:val="00773497"/>
    <w:rsid w:val="00774986"/>
    <w:rsid w:val="00781495"/>
    <w:rsid w:val="0078436B"/>
    <w:rsid w:val="00785761"/>
    <w:rsid w:val="007922F0"/>
    <w:rsid w:val="007A219F"/>
    <w:rsid w:val="007A4F9E"/>
    <w:rsid w:val="007A5440"/>
    <w:rsid w:val="007A6E9F"/>
    <w:rsid w:val="007B1378"/>
    <w:rsid w:val="007B1DD2"/>
    <w:rsid w:val="007B2060"/>
    <w:rsid w:val="007B53B5"/>
    <w:rsid w:val="007B75FC"/>
    <w:rsid w:val="007B768A"/>
    <w:rsid w:val="007C01CD"/>
    <w:rsid w:val="007C31AE"/>
    <w:rsid w:val="007C61A5"/>
    <w:rsid w:val="007D2C95"/>
    <w:rsid w:val="007D37BD"/>
    <w:rsid w:val="007D551F"/>
    <w:rsid w:val="007D726E"/>
    <w:rsid w:val="007E181A"/>
    <w:rsid w:val="007E6EFF"/>
    <w:rsid w:val="007F185E"/>
    <w:rsid w:val="007F425E"/>
    <w:rsid w:val="007F4760"/>
    <w:rsid w:val="007F4DB8"/>
    <w:rsid w:val="007F56CA"/>
    <w:rsid w:val="007F7E2B"/>
    <w:rsid w:val="00800199"/>
    <w:rsid w:val="0080098F"/>
    <w:rsid w:val="00801461"/>
    <w:rsid w:val="00803650"/>
    <w:rsid w:val="00804B4F"/>
    <w:rsid w:val="00804BD4"/>
    <w:rsid w:val="00805743"/>
    <w:rsid w:val="008064CD"/>
    <w:rsid w:val="00813DDF"/>
    <w:rsid w:val="008168E9"/>
    <w:rsid w:val="00816A3A"/>
    <w:rsid w:val="00830516"/>
    <w:rsid w:val="00834C84"/>
    <w:rsid w:val="0084078C"/>
    <w:rsid w:val="00841D55"/>
    <w:rsid w:val="00844E93"/>
    <w:rsid w:val="008523BF"/>
    <w:rsid w:val="00854256"/>
    <w:rsid w:val="008638B0"/>
    <w:rsid w:val="0086544D"/>
    <w:rsid w:val="00880B02"/>
    <w:rsid w:val="0088172A"/>
    <w:rsid w:val="008825AE"/>
    <w:rsid w:val="00890D2E"/>
    <w:rsid w:val="00890E7B"/>
    <w:rsid w:val="00893C96"/>
    <w:rsid w:val="0089626F"/>
    <w:rsid w:val="00897019"/>
    <w:rsid w:val="008A1ED6"/>
    <w:rsid w:val="008A64DD"/>
    <w:rsid w:val="008A66D3"/>
    <w:rsid w:val="008B021C"/>
    <w:rsid w:val="008B4902"/>
    <w:rsid w:val="008B5771"/>
    <w:rsid w:val="008C2DE7"/>
    <w:rsid w:val="008C3B8A"/>
    <w:rsid w:val="008C5C90"/>
    <w:rsid w:val="008D037D"/>
    <w:rsid w:val="008D14F8"/>
    <w:rsid w:val="008D2314"/>
    <w:rsid w:val="008D2EA6"/>
    <w:rsid w:val="008D4254"/>
    <w:rsid w:val="008D4E96"/>
    <w:rsid w:val="008E040B"/>
    <w:rsid w:val="008E4110"/>
    <w:rsid w:val="008F1ABD"/>
    <w:rsid w:val="008F1DAC"/>
    <w:rsid w:val="008F1EBA"/>
    <w:rsid w:val="008F2694"/>
    <w:rsid w:val="008F2B58"/>
    <w:rsid w:val="008F2BC2"/>
    <w:rsid w:val="008F4359"/>
    <w:rsid w:val="0090178A"/>
    <w:rsid w:val="00902FBD"/>
    <w:rsid w:val="00905A29"/>
    <w:rsid w:val="009072D7"/>
    <w:rsid w:val="00913CBF"/>
    <w:rsid w:val="00913E32"/>
    <w:rsid w:val="009162DB"/>
    <w:rsid w:val="00917C09"/>
    <w:rsid w:val="0092192A"/>
    <w:rsid w:val="0092248E"/>
    <w:rsid w:val="00931EEE"/>
    <w:rsid w:val="00933AB5"/>
    <w:rsid w:val="00934D15"/>
    <w:rsid w:val="00936E37"/>
    <w:rsid w:val="0093724F"/>
    <w:rsid w:val="0093790A"/>
    <w:rsid w:val="00941A93"/>
    <w:rsid w:val="00946760"/>
    <w:rsid w:val="00954BC3"/>
    <w:rsid w:val="00961128"/>
    <w:rsid w:val="00964B4D"/>
    <w:rsid w:val="00966AAA"/>
    <w:rsid w:val="00970DC8"/>
    <w:rsid w:val="009710AE"/>
    <w:rsid w:val="00980D31"/>
    <w:rsid w:val="009816D6"/>
    <w:rsid w:val="00981792"/>
    <w:rsid w:val="009835DB"/>
    <w:rsid w:val="009845BF"/>
    <w:rsid w:val="00990F49"/>
    <w:rsid w:val="00993966"/>
    <w:rsid w:val="00995527"/>
    <w:rsid w:val="00995DD4"/>
    <w:rsid w:val="009B206C"/>
    <w:rsid w:val="009B320D"/>
    <w:rsid w:val="009B4689"/>
    <w:rsid w:val="009B6D21"/>
    <w:rsid w:val="009C2BA2"/>
    <w:rsid w:val="009D15AA"/>
    <w:rsid w:val="009D3177"/>
    <w:rsid w:val="009D4FDB"/>
    <w:rsid w:val="009D60E1"/>
    <w:rsid w:val="009D6D66"/>
    <w:rsid w:val="009D731D"/>
    <w:rsid w:val="009D7C4A"/>
    <w:rsid w:val="009E08C9"/>
    <w:rsid w:val="009E095D"/>
    <w:rsid w:val="009E13D7"/>
    <w:rsid w:val="009E6166"/>
    <w:rsid w:val="009F25C0"/>
    <w:rsid w:val="009F426F"/>
    <w:rsid w:val="00A03689"/>
    <w:rsid w:val="00A03702"/>
    <w:rsid w:val="00A067DF"/>
    <w:rsid w:val="00A06B6F"/>
    <w:rsid w:val="00A06BEB"/>
    <w:rsid w:val="00A10688"/>
    <w:rsid w:val="00A14356"/>
    <w:rsid w:val="00A23F87"/>
    <w:rsid w:val="00A25AF3"/>
    <w:rsid w:val="00A25CE4"/>
    <w:rsid w:val="00A2650F"/>
    <w:rsid w:val="00A35275"/>
    <w:rsid w:val="00A35E4D"/>
    <w:rsid w:val="00A36EB0"/>
    <w:rsid w:val="00A42A47"/>
    <w:rsid w:val="00A43645"/>
    <w:rsid w:val="00A437E1"/>
    <w:rsid w:val="00A45A54"/>
    <w:rsid w:val="00A47384"/>
    <w:rsid w:val="00A5045D"/>
    <w:rsid w:val="00A50CDA"/>
    <w:rsid w:val="00A55A76"/>
    <w:rsid w:val="00A60BBC"/>
    <w:rsid w:val="00A6459F"/>
    <w:rsid w:val="00A659B9"/>
    <w:rsid w:val="00A65A11"/>
    <w:rsid w:val="00A66894"/>
    <w:rsid w:val="00A70290"/>
    <w:rsid w:val="00A77C66"/>
    <w:rsid w:val="00A8101B"/>
    <w:rsid w:val="00A825FD"/>
    <w:rsid w:val="00A82CC1"/>
    <w:rsid w:val="00A847B2"/>
    <w:rsid w:val="00A85E2B"/>
    <w:rsid w:val="00A85FA1"/>
    <w:rsid w:val="00A907E4"/>
    <w:rsid w:val="00A90919"/>
    <w:rsid w:val="00A90BF4"/>
    <w:rsid w:val="00A935FC"/>
    <w:rsid w:val="00A95148"/>
    <w:rsid w:val="00A979BF"/>
    <w:rsid w:val="00AA1131"/>
    <w:rsid w:val="00AA1749"/>
    <w:rsid w:val="00AA3973"/>
    <w:rsid w:val="00AA3CE4"/>
    <w:rsid w:val="00AA5D06"/>
    <w:rsid w:val="00AA618B"/>
    <w:rsid w:val="00AA7FDC"/>
    <w:rsid w:val="00AB0D0F"/>
    <w:rsid w:val="00AB316B"/>
    <w:rsid w:val="00AB3429"/>
    <w:rsid w:val="00AB4976"/>
    <w:rsid w:val="00AB54F3"/>
    <w:rsid w:val="00AC31E1"/>
    <w:rsid w:val="00AC36CE"/>
    <w:rsid w:val="00AC46AB"/>
    <w:rsid w:val="00AC731C"/>
    <w:rsid w:val="00AD0BCD"/>
    <w:rsid w:val="00AD2FFE"/>
    <w:rsid w:val="00AD7CB7"/>
    <w:rsid w:val="00AE0674"/>
    <w:rsid w:val="00AE0FC8"/>
    <w:rsid w:val="00AE1AE0"/>
    <w:rsid w:val="00AE3410"/>
    <w:rsid w:val="00AE4A38"/>
    <w:rsid w:val="00AE5021"/>
    <w:rsid w:val="00AF164A"/>
    <w:rsid w:val="00AF1A13"/>
    <w:rsid w:val="00AF22C9"/>
    <w:rsid w:val="00AF610A"/>
    <w:rsid w:val="00AF6777"/>
    <w:rsid w:val="00AF6BF5"/>
    <w:rsid w:val="00B06820"/>
    <w:rsid w:val="00B07FA0"/>
    <w:rsid w:val="00B10773"/>
    <w:rsid w:val="00B13A39"/>
    <w:rsid w:val="00B15266"/>
    <w:rsid w:val="00B264AB"/>
    <w:rsid w:val="00B47D86"/>
    <w:rsid w:val="00B52098"/>
    <w:rsid w:val="00B576A8"/>
    <w:rsid w:val="00B61956"/>
    <w:rsid w:val="00B6783C"/>
    <w:rsid w:val="00B72438"/>
    <w:rsid w:val="00B80D11"/>
    <w:rsid w:val="00B83EA3"/>
    <w:rsid w:val="00B93537"/>
    <w:rsid w:val="00B93CFF"/>
    <w:rsid w:val="00B94A21"/>
    <w:rsid w:val="00B951DE"/>
    <w:rsid w:val="00B95231"/>
    <w:rsid w:val="00B97009"/>
    <w:rsid w:val="00BA06D1"/>
    <w:rsid w:val="00BA4ACF"/>
    <w:rsid w:val="00BB0B79"/>
    <w:rsid w:val="00BB1B42"/>
    <w:rsid w:val="00BB37ED"/>
    <w:rsid w:val="00BB4925"/>
    <w:rsid w:val="00BB6935"/>
    <w:rsid w:val="00BB7A39"/>
    <w:rsid w:val="00BB7CAF"/>
    <w:rsid w:val="00BC1482"/>
    <w:rsid w:val="00BC2C04"/>
    <w:rsid w:val="00BC4BAE"/>
    <w:rsid w:val="00BC69B2"/>
    <w:rsid w:val="00BD0F39"/>
    <w:rsid w:val="00BD438B"/>
    <w:rsid w:val="00BD66E9"/>
    <w:rsid w:val="00BD70B6"/>
    <w:rsid w:val="00BD7651"/>
    <w:rsid w:val="00BE0544"/>
    <w:rsid w:val="00BE12A5"/>
    <w:rsid w:val="00BE23B2"/>
    <w:rsid w:val="00BF2218"/>
    <w:rsid w:val="00BF49D7"/>
    <w:rsid w:val="00BF5720"/>
    <w:rsid w:val="00BF5762"/>
    <w:rsid w:val="00BF5AE7"/>
    <w:rsid w:val="00BF64C9"/>
    <w:rsid w:val="00BF6857"/>
    <w:rsid w:val="00C00EE1"/>
    <w:rsid w:val="00C12FF3"/>
    <w:rsid w:val="00C148F0"/>
    <w:rsid w:val="00C24FB1"/>
    <w:rsid w:val="00C26476"/>
    <w:rsid w:val="00C2743E"/>
    <w:rsid w:val="00C36F45"/>
    <w:rsid w:val="00C51660"/>
    <w:rsid w:val="00C55366"/>
    <w:rsid w:val="00C55904"/>
    <w:rsid w:val="00C57E51"/>
    <w:rsid w:val="00C60923"/>
    <w:rsid w:val="00C66723"/>
    <w:rsid w:val="00C700E6"/>
    <w:rsid w:val="00C771AF"/>
    <w:rsid w:val="00C824E0"/>
    <w:rsid w:val="00C843FA"/>
    <w:rsid w:val="00C84AFD"/>
    <w:rsid w:val="00C84DB2"/>
    <w:rsid w:val="00C858D2"/>
    <w:rsid w:val="00C86DD8"/>
    <w:rsid w:val="00C9392F"/>
    <w:rsid w:val="00C95130"/>
    <w:rsid w:val="00CA057A"/>
    <w:rsid w:val="00CA05B8"/>
    <w:rsid w:val="00CA2530"/>
    <w:rsid w:val="00CC390C"/>
    <w:rsid w:val="00CC57CA"/>
    <w:rsid w:val="00CC5C92"/>
    <w:rsid w:val="00CC5E9F"/>
    <w:rsid w:val="00CC6F6B"/>
    <w:rsid w:val="00CC72FA"/>
    <w:rsid w:val="00CD15E4"/>
    <w:rsid w:val="00CD580E"/>
    <w:rsid w:val="00CD797A"/>
    <w:rsid w:val="00CE11C9"/>
    <w:rsid w:val="00CE1CF6"/>
    <w:rsid w:val="00CE3879"/>
    <w:rsid w:val="00CE3A89"/>
    <w:rsid w:val="00CE605C"/>
    <w:rsid w:val="00CE7300"/>
    <w:rsid w:val="00CE7A31"/>
    <w:rsid w:val="00CF0B43"/>
    <w:rsid w:val="00CF2B29"/>
    <w:rsid w:val="00CF411A"/>
    <w:rsid w:val="00D01CA7"/>
    <w:rsid w:val="00D01E3B"/>
    <w:rsid w:val="00D0278C"/>
    <w:rsid w:val="00D06BCB"/>
    <w:rsid w:val="00D07C59"/>
    <w:rsid w:val="00D07E59"/>
    <w:rsid w:val="00D10572"/>
    <w:rsid w:val="00D20C77"/>
    <w:rsid w:val="00D258C3"/>
    <w:rsid w:val="00D32015"/>
    <w:rsid w:val="00D34CFF"/>
    <w:rsid w:val="00D353DA"/>
    <w:rsid w:val="00D376A0"/>
    <w:rsid w:val="00D37EA6"/>
    <w:rsid w:val="00D426EF"/>
    <w:rsid w:val="00D42EBA"/>
    <w:rsid w:val="00D47473"/>
    <w:rsid w:val="00D47474"/>
    <w:rsid w:val="00D50DF3"/>
    <w:rsid w:val="00D560C6"/>
    <w:rsid w:val="00D63C94"/>
    <w:rsid w:val="00D63D6D"/>
    <w:rsid w:val="00D64C04"/>
    <w:rsid w:val="00D6509E"/>
    <w:rsid w:val="00D6558A"/>
    <w:rsid w:val="00D66843"/>
    <w:rsid w:val="00D71C33"/>
    <w:rsid w:val="00D77C1A"/>
    <w:rsid w:val="00D77CF8"/>
    <w:rsid w:val="00D82AA5"/>
    <w:rsid w:val="00D842BD"/>
    <w:rsid w:val="00D86576"/>
    <w:rsid w:val="00D91D52"/>
    <w:rsid w:val="00D971D0"/>
    <w:rsid w:val="00DA2A1F"/>
    <w:rsid w:val="00DA581B"/>
    <w:rsid w:val="00DB3D62"/>
    <w:rsid w:val="00DB76DC"/>
    <w:rsid w:val="00DC7070"/>
    <w:rsid w:val="00DD16CE"/>
    <w:rsid w:val="00DD663A"/>
    <w:rsid w:val="00DF48FE"/>
    <w:rsid w:val="00DF6733"/>
    <w:rsid w:val="00E00306"/>
    <w:rsid w:val="00E0558B"/>
    <w:rsid w:val="00E11DCF"/>
    <w:rsid w:val="00E12423"/>
    <w:rsid w:val="00E1354F"/>
    <w:rsid w:val="00E15B1C"/>
    <w:rsid w:val="00E15F57"/>
    <w:rsid w:val="00E17C1D"/>
    <w:rsid w:val="00E20A64"/>
    <w:rsid w:val="00E23FD9"/>
    <w:rsid w:val="00E24382"/>
    <w:rsid w:val="00E24CE8"/>
    <w:rsid w:val="00E25A16"/>
    <w:rsid w:val="00E35C6D"/>
    <w:rsid w:val="00E36C17"/>
    <w:rsid w:val="00E37284"/>
    <w:rsid w:val="00E40ADA"/>
    <w:rsid w:val="00E40CDE"/>
    <w:rsid w:val="00E42CC8"/>
    <w:rsid w:val="00E4502B"/>
    <w:rsid w:val="00E51C31"/>
    <w:rsid w:val="00E51FB2"/>
    <w:rsid w:val="00E52945"/>
    <w:rsid w:val="00E54969"/>
    <w:rsid w:val="00E60F23"/>
    <w:rsid w:val="00E64D97"/>
    <w:rsid w:val="00E660F2"/>
    <w:rsid w:val="00E73378"/>
    <w:rsid w:val="00E74B2D"/>
    <w:rsid w:val="00E759AD"/>
    <w:rsid w:val="00E8150E"/>
    <w:rsid w:val="00E82613"/>
    <w:rsid w:val="00E878E8"/>
    <w:rsid w:val="00E917AC"/>
    <w:rsid w:val="00E91ED3"/>
    <w:rsid w:val="00EA2755"/>
    <w:rsid w:val="00EA2CEC"/>
    <w:rsid w:val="00EB0503"/>
    <w:rsid w:val="00EB3A75"/>
    <w:rsid w:val="00EB7EE1"/>
    <w:rsid w:val="00EC00F3"/>
    <w:rsid w:val="00ED180A"/>
    <w:rsid w:val="00ED7A50"/>
    <w:rsid w:val="00EE1727"/>
    <w:rsid w:val="00EE1D7D"/>
    <w:rsid w:val="00EE57D2"/>
    <w:rsid w:val="00EF11EB"/>
    <w:rsid w:val="00F008B1"/>
    <w:rsid w:val="00F01901"/>
    <w:rsid w:val="00F030F3"/>
    <w:rsid w:val="00F036CC"/>
    <w:rsid w:val="00F05A01"/>
    <w:rsid w:val="00F07810"/>
    <w:rsid w:val="00F07A59"/>
    <w:rsid w:val="00F07FFE"/>
    <w:rsid w:val="00F107A8"/>
    <w:rsid w:val="00F14F33"/>
    <w:rsid w:val="00F16822"/>
    <w:rsid w:val="00F2169B"/>
    <w:rsid w:val="00F26A85"/>
    <w:rsid w:val="00F27FBB"/>
    <w:rsid w:val="00F322BB"/>
    <w:rsid w:val="00F406A4"/>
    <w:rsid w:val="00F40BCC"/>
    <w:rsid w:val="00F41298"/>
    <w:rsid w:val="00F43D29"/>
    <w:rsid w:val="00F45395"/>
    <w:rsid w:val="00F47CCD"/>
    <w:rsid w:val="00F50D95"/>
    <w:rsid w:val="00F51AF3"/>
    <w:rsid w:val="00F52292"/>
    <w:rsid w:val="00F55008"/>
    <w:rsid w:val="00F55B5A"/>
    <w:rsid w:val="00F611C6"/>
    <w:rsid w:val="00F61C4E"/>
    <w:rsid w:val="00F64EF4"/>
    <w:rsid w:val="00F6573D"/>
    <w:rsid w:val="00F70A0E"/>
    <w:rsid w:val="00F73000"/>
    <w:rsid w:val="00F73477"/>
    <w:rsid w:val="00F73C6C"/>
    <w:rsid w:val="00F75A2E"/>
    <w:rsid w:val="00F8009B"/>
    <w:rsid w:val="00F806B8"/>
    <w:rsid w:val="00F81EB8"/>
    <w:rsid w:val="00F8467E"/>
    <w:rsid w:val="00F92529"/>
    <w:rsid w:val="00F93429"/>
    <w:rsid w:val="00F95F08"/>
    <w:rsid w:val="00F960A1"/>
    <w:rsid w:val="00FA1710"/>
    <w:rsid w:val="00FA2C04"/>
    <w:rsid w:val="00FA2F24"/>
    <w:rsid w:val="00FA4ECC"/>
    <w:rsid w:val="00FA5326"/>
    <w:rsid w:val="00FB086A"/>
    <w:rsid w:val="00FB34AC"/>
    <w:rsid w:val="00FB72A0"/>
    <w:rsid w:val="00FC026A"/>
    <w:rsid w:val="00FC0615"/>
    <w:rsid w:val="00FC1900"/>
    <w:rsid w:val="00FC38A1"/>
    <w:rsid w:val="00FC510A"/>
    <w:rsid w:val="00FC5BF3"/>
    <w:rsid w:val="00FC6AF2"/>
    <w:rsid w:val="00FD524F"/>
    <w:rsid w:val="00FD57EB"/>
    <w:rsid w:val="00FD7CC0"/>
    <w:rsid w:val="00FE0AC8"/>
    <w:rsid w:val="00FE2635"/>
    <w:rsid w:val="00FE2F70"/>
    <w:rsid w:val="00FF0538"/>
    <w:rsid w:val="00FF1713"/>
    <w:rsid w:val="00FF2D39"/>
    <w:rsid w:val="11BCF81B"/>
    <w:rsid w:val="12CBB7BD"/>
    <w:rsid w:val="1602927F"/>
    <w:rsid w:val="16744E30"/>
    <w:rsid w:val="1AF83261"/>
    <w:rsid w:val="1CD432D3"/>
    <w:rsid w:val="1EED1115"/>
    <w:rsid w:val="20459709"/>
    <w:rsid w:val="22FAB85A"/>
    <w:rsid w:val="251D1073"/>
    <w:rsid w:val="28A19C7E"/>
    <w:rsid w:val="299B1562"/>
    <w:rsid w:val="2BBC1A53"/>
    <w:rsid w:val="2E683FD2"/>
    <w:rsid w:val="30537E13"/>
    <w:rsid w:val="3738E838"/>
    <w:rsid w:val="3B944E87"/>
    <w:rsid w:val="3F8FDB46"/>
    <w:rsid w:val="40F694FB"/>
    <w:rsid w:val="43D13560"/>
    <w:rsid w:val="483835C9"/>
    <w:rsid w:val="49281766"/>
    <w:rsid w:val="4A17B8B6"/>
    <w:rsid w:val="4BEDF1CF"/>
    <w:rsid w:val="5078FEA7"/>
    <w:rsid w:val="50A4034C"/>
    <w:rsid w:val="513D4580"/>
    <w:rsid w:val="5763F1DE"/>
    <w:rsid w:val="5CF8FFD7"/>
    <w:rsid w:val="6461C1AE"/>
    <w:rsid w:val="6572570C"/>
    <w:rsid w:val="6EAC1C08"/>
    <w:rsid w:val="6F4F953D"/>
    <w:rsid w:val="737F1B11"/>
    <w:rsid w:val="755A8E2A"/>
    <w:rsid w:val="77A9FEF9"/>
    <w:rsid w:val="7A1100D0"/>
    <w:rsid w:val="7D3F1757"/>
    <w:rsid w:val="7EEB84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092FF"/>
  <w15:docId w15:val="{68B5C6B3-846F-41A9-86B9-A50A8C80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645"/>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E660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645"/>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A43645"/>
    <w:pPr>
      <w:ind w:left="720"/>
      <w:contextualSpacing/>
    </w:pPr>
  </w:style>
  <w:style w:type="paragraph" w:styleId="Header">
    <w:name w:val="header"/>
    <w:basedOn w:val="Normal"/>
    <w:link w:val="HeaderChar"/>
    <w:uiPriority w:val="99"/>
    <w:unhideWhenUsed/>
    <w:rsid w:val="00A4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645"/>
    <w:rPr>
      <w:rFonts w:ascii="Calibri" w:eastAsia="Times New Roman" w:hAnsi="Calibri" w:cs="Times New Roman"/>
    </w:rPr>
  </w:style>
  <w:style w:type="paragraph" w:styleId="Footer">
    <w:name w:val="footer"/>
    <w:basedOn w:val="Normal"/>
    <w:link w:val="FooterChar"/>
    <w:uiPriority w:val="99"/>
    <w:unhideWhenUsed/>
    <w:rsid w:val="00A4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645"/>
    <w:rPr>
      <w:rFonts w:ascii="Calibri" w:eastAsia="Times New Roman" w:hAnsi="Calibri" w:cs="Times New Roman"/>
    </w:rPr>
  </w:style>
  <w:style w:type="character" w:styleId="CommentReference">
    <w:name w:val="annotation reference"/>
    <w:basedOn w:val="DefaultParagraphFont"/>
    <w:uiPriority w:val="99"/>
    <w:semiHidden/>
    <w:unhideWhenUsed/>
    <w:rsid w:val="00AF164A"/>
    <w:rPr>
      <w:sz w:val="16"/>
      <w:szCs w:val="16"/>
    </w:rPr>
  </w:style>
  <w:style w:type="paragraph" w:styleId="CommentText">
    <w:name w:val="annotation text"/>
    <w:basedOn w:val="Normal"/>
    <w:link w:val="CommentTextChar"/>
    <w:uiPriority w:val="99"/>
    <w:semiHidden/>
    <w:unhideWhenUsed/>
    <w:rsid w:val="00AF164A"/>
    <w:pPr>
      <w:spacing w:line="240" w:lineRule="auto"/>
    </w:pPr>
    <w:rPr>
      <w:sz w:val="20"/>
      <w:szCs w:val="20"/>
    </w:rPr>
  </w:style>
  <w:style w:type="character" w:customStyle="1" w:styleId="CommentTextChar">
    <w:name w:val="Comment Text Char"/>
    <w:basedOn w:val="DefaultParagraphFont"/>
    <w:link w:val="CommentText"/>
    <w:uiPriority w:val="99"/>
    <w:semiHidden/>
    <w:rsid w:val="00AF164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164A"/>
    <w:rPr>
      <w:b/>
      <w:bCs/>
    </w:rPr>
  </w:style>
  <w:style w:type="character" w:customStyle="1" w:styleId="CommentSubjectChar">
    <w:name w:val="Comment Subject Char"/>
    <w:basedOn w:val="CommentTextChar"/>
    <w:link w:val="CommentSubject"/>
    <w:uiPriority w:val="99"/>
    <w:semiHidden/>
    <w:rsid w:val="00AF164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F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4A"/>
    <w:rPr>
      <w:rFonts w:ascii="Tahoma" w:eastAsia="Times New Roman" w:hAnsi="Tahoma" w:cs="Tahoma"/>
      <w:sz w:val="16"/>
      <w:szCs w:val="16"/>
    </w:rPr>
  </w:style>
  <w:style w:type="character" w:styleId="Hyperlink">
    <w:name w:val="Hyperlink"/>
    <w:basedOn w:val="DefaultParagraphFont"/>
    <w:uiPriority w:val="99"/>
    <w:unhideWhenUsed/>
    <w:rsid w:val="00CD580E"/>
    <w:rPr>
      <w:color w:val="0563C1" w:themeColor="hyperlink"/>
      <w:u w:val="single"/>
    </w:rPr>
  </w:style>
  <w:style w:type="character" w:customStyle="1" w:styleId="UnresolvedMention1">
    <w:name w:val="Unresolved Mention1"/>
    <w:basedOn w:val="DefaultParagraphFont"/>
    <w:uiPriority w:val="99"/>
    <w:semiHidden/>
    <w:unhideWhenUsed/>
    <w:rsid w:val="00CD580E"/>
    <w:rPr>
      <w:color w:val="808080"/>
      <w:shd w:val="clear" w:color="auto" w:fill="E6E6E6"/>
    </w:rPr>
  </w:style>
  <w:style w:type="character" w:customStyle="1" w:styleId="UnresolvedMention2">
    <w:name w:val="Unresolved Mention2"/>
    <w:basedOn w:val="DefaultParagraphFont"/>
    <w:uiPriority w:val="99"/>
    <w:semiHidden/>
    <w:unhideWhenUsed/>
    <w:rsid w:val="00804B4F"/>
    <w:rPr>
      <w:color w:val="605E5C"/>
      <w:shd w:val="clear" w:color="auto" w:fill="E1DFDD"/>
    </w:rPr>
  </w:style>
  <w:style w:type="paragraph" w:styleId="Revision">
    <w:name w:val="Revision"/>
    <w:hidden/>
    <w:uiPriority w:val="99"/>
    <w:semiHidden/>
    <w:rsid w:val="00662CF9"/>
    <w:pPr>
      <w:spacing w:after="0" w:line="240" w:lineRule="auto"/>
    </w:pPr>
    <w:rPr>
      <w:rFonts w:ascii="Calibri" w:eastAsia="Times New Roman" w:hAnsi="Calibri" w:cs="Times New Roman"/>
    </w:rPr>
  </w:style>
  <w:style w:type="character" w:customStyle="1" w:styleId="UnresolvedMention3">
    <w:name w:val="Unresolved Mention3"/>
    <w:basedOn w:val="DefaultParagraphFont"/>
    <w:uiPriority w:val="99"/>
    <w:semiHidden/>
    <w:unhideWhenUsed/>
    <w:rsid w:val="004746F6"/>
    <w:rPr>
      <w:color w:val="605E5C"/>
      <w:shd w:val="clear" w:color="auto" w:fill="E1DFDD"/>
    </w:rPr>
  </w:style>
  <w:style w:type="character" w:customStyle="1" w:styleId="Heading1Char">
    <w:name w:val="Heading 1 Char"/>
    <w:basedOn w:val="DefaultParagraphFont"/>
    <w:link w:val="Heading1"/>
    <w:uiPriority w:val="9"/>
    <w:rsid w:val="00E660F2"/>
    <w:rPr>
      <w:rFonts w:asciiTheme="majorHAnsi" w:eastAsiaTheme="majorEastAsia" w:hAnsiTheme="majorHAnsi" w:cstheme="majorBidi"/>
      <w:color w:val="2F5496" w:themeColor="accent1" w:themeShade="BF"/>
      <w:sz w:val="32"/>
      <w:szCs w:val="32"/>
    </w:rPr>
  </w:style>
  <w:style w:type="character" w:customStyle="1" w:styleId="UnresolvedMention4">
    <w:name w:val="Unresolved Mention4"/>
    <w:basedOn w:val="DefaultParagraphFont"/>
    <w:uiPriority w:val="99"/>
    <w:semiHidden/>
    <w:unhideWhenUsed/>
    <w:rsid w:val="002E3F56"/>
    <w:rPr>
      <w:color w:val="605E5C"/>
      <w:shd w:val="clear" w:color="auto" w:fill="E1DFDD"/>
    </w:rPr>
  </w:style>
  <w:style w:type="character" w:customStyle="1" w:styleId="UnresolvedMention5">
    <w:name w:val="Unresolved Mention5"/>
    <w:basedOn w:val="DefaultParagraphFont"/>
    <w:uiPriority w:val="99"/>
    <w:semiHidden/>
    <w:unhideWhenUsed/>
    <w:rsid w:val="00C36F45"/>
    <w:rPr>
      <w:color w:val="605E5C"/>
      <w:shd w:val="clear" w:color="auto" w:fill="E1DFDD"/>
    </w:rPr>
  </w:style>
  <w:style w:type="character" w:customStyle="1" w:styleId="UnresolvedMention6">
    <w:name w:val="Unresolved Mention6"/>
    <w:basedOn w:val="DefaultParagraphFont"/>
    <w:uiPriority w:val="99"/>
    <w:semiHidden/>
    <w:unhideWhenUsed/>
    <w:rsid w:val="00535E3E"/>
    <w:rPr>
      <w:color w:val="605E5C"/>
      <w:shd w:val="clear" w:color="auto" w:fill="E1DFDD"/>
    </w:rPr>
  </w:style>
  <w:style w:type="character" w:customStyle="1" w:styleId="click-input-copy-spec">
    <w:name w:val="click-input-copy-spec"/>
    <w:basedOn w:val="DefaultParagraphFont"/>
    <w:rsid w:val="009072D7"/>
  </w:style>
  <w:style w:type="paragraph" w:styleId="NormalWeb">
    <w:name w:val="Normal (Web)"/>
    <w:basedOn w:val="Normal"/>
    <w:uiPriority w:val="99"/>
    <w:semiHidden/>
    <w:unhideWhenUsed/>
    <w:rsid w:val="00324C7A"/>
    <w:pPr>
      <w:spacing w:before="100" w:beforeAutospacing="1" w:after="100" w:afterAutospacing="1" w:line="240" w:lineRule="auto"/>
    </w:pPr>
    <w:rPr>
      <w:rFonts w:ascii="Times New Roman" w:eastAsiaTheme="minorEastAsia" w:hAnsi="Times New Roman"/>
      <w:sz w:val="24"/>
      <w:szCs w:val="24"/>
    </w:rPr>
  </w:style>
  <w:style w:type="character" w:customStyle="1" w:styleId="UnresolvedMention7">
    <w:name w:val="Unresolved Mention7"/>
    <w:basedOn w:val="DefaultParagraphFont"/>
    <w:uiPriority w:val="99"/>
    <w:semiHidden/>
    <w:unhideWhenUsed/>
    <w:rsid w:val="0041150B"/>
    <w:rPr>
      <w:color w:val="605E5C"/>
      <w:shd w:val="clear" w:color="auto" w:fill="E1DFDD"/>
    </w:rPr>
  </w:style>
  <w:style w:type="character" w:styleId="UnresolvedMention">
    <w:name w:val="Unresolved Mention"/>
    <w:basedOn w:val="DefaultParagraphFont"/>
    <w:uiPriority w:val="99"/>
    <w:semiHidden/>
    <w:unhideWhenUsed/>
    <w:rsid w:val="00FA1710"/>
    <w:rPr>
      <w:color w:val="605E5C"/>
      <w:shd w:val="clear" w:color="auto" w:fill="E1DFDD"/>
    </w:rPr>
  </w:style>
  <w:style w:type="character" w:styleId="FollowedHyperlink">
    <w:name w:val="FollowedHyperlink"/>
    <w:basedOn w:val="DefaultParagraphFont"/>
    <w:uiPriority w:val="99"/>
    <w:semiHidden/>
    <w:unhideWhenUsed/>
    <w:rsid w:val="00F730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08842">
      <w:bodyDiv w:val="1"/>
      <w:marLeft w:val="0"/>
      <w:marRight w:val="0"/>
      <w:marTop w:val="0"/>
      <w:marBottom w:val="0"/>
      <w:divBdr>
        <w:top w:val="none" w:sz="0" w:space="0" w:color="auto"/>
        <w:left w:val="none" w:sz="0" w:space="0" w:color="auto"/>
        <w:bottom w:val="none" w:sz="0" w:space="0" w:color="auto"/>
        <w:right w:val="none" w:sz="0" w:space="0" w:color="auto"/>
      </w:divBdr>
    </w:div>
    <w:div w:id="337200650">
      <w:bodyDiv w:val="1"/>
      <w:marLeft w:val="0"/>
      <w:marRight w:val="0"/>
      <w:marTop w:val="0"/>
      <w:marBottom w:val="0"/>
      <w:divBdr>
        <w:top w:val="none" w:sz="0" w:space="0" w:color="auto"/>
        <w:left w:val="none" w:sz="0" w:space="0" w:color="auto"/>
        <w:bottom w:val="none" w:sz="0" w:space="0" w:color="auto"/>
        <w:right w:val="none" w:sz="0" w:space="0" w:color="auto"/>
      </w:divBdr>
    </w:div>
    <w:div w:id="387344056">
      <w:bodyDiv w:val="1"/>
      <w:marLeft w:val="0"/>
      <w:marRight w:val="0"/>
      <w:marTop w:val="0"/>
      <w:marBottom w:val="0"/>
      <w:divBdr>
        <w:top w:val="none" w:sz="0" w:space="0" w:color="auto"/>
        <w:left w:val="none" w:sz="0" w:space="0" w:color="auto"/>
        <w:bottom w:val="none" w:sz="0" w:space="0" w:color="auto"/>
        <w:right w:val="none" w:sz="0" w:space="0" w:color="auto"/>
      </w:divBdr>
    </w:div>
    <w:div w:id="1100179038">
      <w:bodyDiv w:val="1"/>
      <w:marLeft w:val="0"/>
      <w:marRight w:val="0"/>
      <w:marTop w:val="0"/>
      <w:marBottom w:val="0"/>
      <w:divBdr>
        <w:top w:val="none" w:sz="0" w:space="0" w:color="auto"/>
        <w:left w:val="none" w:sz="0" w:space="0" w:color="auto"/>
        <w:bottom w:val="none" w:sz="0" w:space="0" w:color="auto"/>
        <w:right w:val="none" w:sz="0" w:space="0" w:color="auto"/>
      </w:divBdr>
    </w:div>
    <w:div w:id="1165630972">
      <w:bodyDiv w:val="1"/>
      <w:marLeft w:val="0"/>
      <w:marRight w:val="0"/>
      <w:marTop w:val="0"/>
      <w:marBottom w:val="0"/>
      <w:divBdr>
        <w:top w:val="none" w:sz="0" w:space="0" w:color="auto"/>
        <w:left w:val="none" w:sz="0" w:space="0" w:color="auto"/>
        <w:bottom w:val="none" w:sz="0" w:space="0" w:color="auto"/>
        <w:right w:val="none" w:sz="0" w:space="0" w:color="auto"/>
      </w:divBdr>
    </w:div>
    <w:div w:id="1709450249">
      <w:bodyDiv w:val="1"/>
      <w:marLeft w:val="0"/>
      <w:marRight w:val="0"/>
      <w:marTop w:val="0"/>
      <w:marBottom w:val="0"/>
      <w:divBdr>
        <w:top w:val="none" w:sz="0" w:space="0" w:color="auto"/>
        <w:left w:val="none" w:sz="0" w:space="0" w:color="auto"/>
        <w:bottom w:val="none" w:sz="0" w:space="0" w:color="auto"/>
        <w:right w:val="none" w:sz="0" w:space="0" w:color="auto"/>
      </w:divBdr>
    </w:div>
    <w:div w:id="20764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1umfm2yqd5kAp5T4ZOEkOt-i6Nl18drnApU6Zffi1xp_sSA/viewform?usp=sf_li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zoom.us/j/94794075133" TargetMode="External"/><Relationship Id="rId4" Type="http://schemas.openxmlformats.org/officeDocument/2006/relationships/webSettings" Target="webSettings.xml"/><Relationship Id="rId9" Type="http://schemas.openxmlformats.org/officeDocument/2006/relationships/hyperlink" Target="mailto:info@sdcommunitypowe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5256</Characters>
  <Application>Microsoft Office Word</Application>
  <DocSecurity>0</DocSecurity>
  <Lines>97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Sarria</dc:creator>
  <cp:keywords/>
  <dc:description/>
  <cp:lastModifiedBy>Sebastian Sarria</cp:lastModifiedBy>
  <cp:revision>36</cp:revision>
  <cp:lastPrinted>1900-01-01T08:00:00Z</cp:lastPrinted>
  <dcterms:created xsi:type="dcterms:W3CDTF">2021-01-22T06:19:00Z</dcterms:created>
  <dcterms:modified xsi:type="dcterms:W3CDTF">2021-02-23T00:31:00Z</dcterms:modified>
</cp:coreProperties>
</file>